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A1168" w14:textId="77777777" w:rsidR="00BB464D" w:rsidRPr="00F51763" w:rsidRDefault="00BB464D" w:rsidP="00AC6994">
      <w:pPr>
        <w:spacing w:after="0" w:line="360" w:lineRule="auto"/>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26976494" w14:textId="3FA8ED29" w:rsidR="00BB464D" w:rsidRPr="00F51763" w:rsidRDefault="00A63563" w:rsidP="00AC6994">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65322F1D" w14:textId="004A0572" w:rsidR="00B53D0D" w:rsidRPr="004F78BC" w:rsidRDefault="003605B2" w:rsidP="00033399">
      <w:pPr>
        <w:spacing w:line="360" w:lineRule="auto"/>
        <w:jc w:val="both"/>
        <w:rPr>
          <w:rFonts w:cs="Calibri"/>
          <w:b/>
          <w:sz w:val="24"/>
          <w:szCs w:val="24"/>
          <w:highlight w:val="yellow"/>
        </w:rPr>
      </w:pPr>
      <w:r w:rsidRPr="00F51763">
        <w:rPr>
          <w:rFonts w:cs="Calibri"/>
          <w:b/>
          <w:sz w:val="24"/>
          <w:szCs w:val="24"/>
        </w:rPr>
        <w:t>1</w:t>
      </w:r>
      <w:r w:rsidRPr="007C5A18">
        <w:rPr>
          <w:rFonts w:cs="Calibri"/>
          <w:b/>
          <w:sz w:val="24"/>
          <w:szCs w:val="24"/>
        </w:rPr>
        <w:t xml:space="preserve">. </w:t>
      </w:r>
      <w:r w:rsidR="00AC6994">
        <w:rPr>
          <w:rFonts w:cs="Calibri"/>
          <w:b/>
          <w:sz w:val="24"/>
          <w:szCs w:val="24"/>
        </w:rPr>
        <w:t>INSTRUMENTOS DE EVALUCION SEGURIDAD Y SALUD EN EL TRABAJO</w:t>
      </w:r>
    </w:p>
    <w:p w14:paraId="45CB4FB0" w14:textId="77777777" w:rsidR="000915F7" w:rsidRPr="002172C7" w:rsidRDefault="000915F7" w:rsidP="000915F7">
      <w:pPr>
        <w:jc w:val="center"/>
      </w:pPr>
      <w:r w:rsidRPr="002172C7">
        <w:t>INSTRUMENTO 1 – LISTA DE CHEQUEO EPP</w:t>
      </w:r>
    </w:p>
    <w:p w14:paraId="23BCF386" w14:textId="77777777" w:rsidR="000915F7" w:rsidRDefault="000915F7" w:rsidP="000915F7">
      <w:r w:rsidRPr="002172C7">
        <w:rPr>
          <w:b/>
          <w:bCs/>
        </w:rPr>
        <w:t>Código:</w:t>
      </w:r>
      <w:r w:rsidRPr="002172C7">
        <w:t xml:space="preserve"> IE-01</w:t>
      </w:r>
      <w:r w:rsidRPr="002172C7">
        <w:br/>
      </w:r>
      <w:r w:rsidRPr="002172C7">
        <w:rPr>
          <w:b/>
          <w:bCs/>
        </w:rPr>
        <w:t>Nombre del Instrumento:</w:t>
      </w:r>
      <w:r w:rsidRPr="002172C7">
        <w:t xml:space="preserve"> Lista de Chequeo – Uso de EPP</w:t>
      </w:r>
      <w:r w:rsidRPr="002172C7">
        <w:br/>
      </w:r>
      <w:r w:rsidRPr="002172C7">
        <w:rPr>
          <w:b/>
          <w:bCs/>
        </w:rPr>
        <w:t>Programa:</w:t>
      </w:r>
      <w:r w:rsidRPr="002172C7">
        <w:t xml:space="preserve"> Instalaciones Eléctricas para Viviendas</w:t>
      </w:r>
      <w:r w:rsidRPr="002172C7">
        <w:br/>
      </w:r>
      <w:r w:rsidRPr="002172C7">
        <w:rPr>
          <w:b/>
          <w:bCs/>
        </w:rPr>
        <w:t>Competencia:</w:t>
      </w:r>
      <w:r w:rsidRPr="002172C7">
        <w:t xml:space="preserve"> Fomentar prácticas seguras y saludables</w:t>
      </w:r>
      <w:r w:rsidRPr="002172C7">
        <w:br/>
      </w:r>
      <w:r w:rsidRPr="002172C7">
        <w:rPr>
          <w:b/>
          <w:bCs/>
        </w:rPr>
        <w:t>Resultado de Aprendizaje:</w:t>
      </w:r>
      <w:r w:rsidRPr="002172C7">
        <w:t xml:space="preserve"> RA4</w:t>
      </w:r>
    </w:p>
    <w:tbl>
      <w:tblPr>
        <w:tblStyle w:val="Tablaconcuadrcula"/>
        <w:tblW w:w="9180" w:type="dxa"/>
        <w:tblLook w:val="04A0" w:firstRow="1" w:lastRow="0" w:firstColumn="1" w:lastColumn="0" w:noHBand="0" w:noVBand="1"/>
      </w:tblPr>
      <w:tblGrid>
        <w:gridCol w:w="2518"/>
        <w:gridCol w:w="3402"/>
        <w:gridCol w:w="3260"/>
      </w:tblGrid>
      <w:tr w:rsidR="000915F7" w:rsidRPr="00357364" w14:paraId="49C1655F" w14:textId="77777777" w:rsidTr="00AC6994">
        <w:tc>
          <w:tcPr>
            <w:tcW w:w="2518" w:type="dxa"/>
            <w:shd w:val="clear" w:color="auto" w:fill="000000" w:themeFill="text1"/>
            <w:hideMark/>
          </w:tcPr>
          <w:p w14:paraId="22D71454" w14:textId="77777777" w:rsidR="000915F7" w:rsidRPr="00AC6994" w:rsidRDefault="000915F7" w:rsidP="00917C67">
            <w:pPr>
              <w:rPr>
                <w:b/>
                <w:bCs/>
                <w:color w:val="FFFFFF" w:themeColor="background1"/>
                <w:sz w:val="24"/>
                <w:szCs w:val="24"/>
                <w:highlight w:val="black"/>
              </w:rPr>
            </w:pPr>
            <w:r w:rsidRPr="00AC6994">
              <w:rPr>
                <w:b/>
                <w:bCs/>
                <w:color w:val="FFFFFF" w:themeColor="background1"/>
                <w:sz w:val="24"/>
                <w:szCs w:val="24"/>
                <w:highlight w:val="black"/>
              </w:rPr>
              <w:t>1. Evidencia de Aprendizaje</w:t>
            </w:r>
          </w:p>
        </w:tc>
        <w:tc>
          <w:tcPr>
            <w:tcW w:w="3402" w:type="dxa"/>
            <w:shd w:val="clear" w:color="auto" w:fill="000000" w:themeFill="text1"/>
            <w:hideMark/>
          </w:tcPr>
          <w:p w14:paraId="30339A48" w14:textId="77777777" w:rsidR="000915F7" w:rsidRPr="00AC6994" w:rsidRDefault="000915F7" w:rsidP="00917C67">
            <w:pPr>
              <w:rPr>
                <w:b/>
                <w:bCs/>
                <w:color w:val="FFFFFF" w:themeColor="background1"/>
                <w:sz w:val="24"/>
                <w:szCs w:val="24"/>
                <w:highlight w:val="black"/>
              </w:rPr>
            </w:pPr>
            <w:r w:rsidRPr="00AC6994">
              <w:rPr>
                <w:b/>
                <w:bCs/>
                <w:color w:val="FFFFFF" w:themeColor="background1"/>
                <w:sz w:val="24"/>
                <w:szCs w:val="24"/>
                <w:highlight w:val="black"/>
              </w:rPr>
              <w:t>2. Criterios de Evaluación</w:t>
            </w:r>
          </w:p>
        </w:tc>
        <w:tc>
          <w:tcPr>
            <w:tcW w:w="3260" w:type="dxa"/>
            <w:shd w:val="clear" w:color="auto" w:fill="000000" w:themeFill="text1"/>
            <w:hideMark/>
          </w:tcPr>
          <w:p w14:paraId="46B285BC" w14:textId="77777777" w:rsidR="000915F7" w:rsidRPr="00AC6994" w:rsidRDefault="000915F7" w:rsidP="00917C67">
            <w:pPr>
              <w:rPr>
                <w:b/>
                <w:bCs/>
                <w:color w:val="FFFFFF" w:themeColor="background1"/>
                <w:sz w:val="24"/>
                <w:szCs w:val="24"/>
                <w:highlight w:val="black"/>
              </w:rPr>
            </w:pPr>
            <w:r w:rsidRPr="00AC6994">
              <w:rPr>
                <w:b/>
                <w:bCs/>
                <w:color w:val="FFFFFF" w:themeColor="background1"/>
                <w:sz w:val="24"/>
                <w:szCs w:val="24"/>
                <w:highlight w:val="black"/>
              </w:rPr>
              <w:t>3. Técnicas e Instrumentos de Evaluación</w:t>
            </w:r>
          </w:p>
        </w:tc>
      </w:tr>
      <w:tr w:rsidR="000915F7" w:rsidRPr="00357364" w14:paraId="0F4886F9" w14:textId="77777777" w:rsidTr="00917C67">
        <w:tc>
          <w:tcPr>
            <w:tcW w:w="2518" w:type="dxa"/>
            <w:hideMark/>
          </w:tcPr>
          <w:p w14:paraId="1B5AD2D1" w14:textId="77777777" w:rsidR="000915F7" w:rsidRPr="00357364" w:rsidRDefault="000915F7" w:rsidP="00917C67">
            <w:r w:rsidRPr="00357364">
              <w:t>De desempeño: Uso adecuado de Elementos de Protección Personal (EPP) durante la ejecución de actividades eléctricas.</w:t>
            </w:r>
          </w:p>
        </w:tc>
        <w:tc>
          <w:tcPr>
            <w:tcW w:w="3402" w:type="dxa"/>
            <w:hideMark/>
          </w:tcPr>
          <w:p w14:paraId="06566596" w14:textId="77777777" w:rsidR="000915F7" w:rsidRDefault="000915F7" w:rsidP="00917C67">
            <w:pPr>
              <w:spacing w:after="0" w:line="240" w:lineRule="auto"/>
            </w:pPr>
            <w:r w:rsidRPr="00357364">
              <w:t>- Utiliza correctamente los EPP según la actividad.</w:t>
            </w:r>
          </w:p>
          <w:p w14:paraId="3B83CDCF" w14:textId="77777777" w:rsidR="000915F7" w:rsidRDefault="000915F7" w:rsidP="00917C67">
            <w:pPr>
              <w:spacing w:after="0" w:line="240" w:lineRule="auto"/>
            </w:pPr>
            <w:r w:rsidRPr="00357364">
              <w:t>- Verifica el estado de los EPP antes de su uso.</w:t>
            </w:r>
          </w:p>
          <w:p w14:paraId="4A7B5F62" w14:textId="77777777" w:rsidR="000915F7" w:rsidRDefault="000915F7" w:rsidP="00917C67">
            <w:pPr>
              <w:spacing w:after="0" w:line="240" w:lineRule="auto"/>
            </w:pPr>
            <w:r w:rsidRPr="00357364">
              <w:t>- Cumple con normas de seguridad.</w:t>
            </w:r>
          </w:p>
          <w:p w14:paraId="7A06FCA1" w14:textId="77777777" w:rsidR="000915F7" w:rsidRPr="00357364" w:rsidRDefault="000915F7" w:rsidP="00917C67">
            <w:pPr>
              <w:spacing w:after="0" w:line="240" w:lineRule="auto"/>
            </w:pPr>
            <w:r w:rsidRPr="00357364">
              <w:t>- Mantiene orden y aseo en el área de trabajo.</w:t>
            </w:r>
          </w:p>
        </w:tc>
        <w:tc>
          <w:tcPr>
            <w:tcW w:w="3260" w:type="dxa"/>
            <w:hideMark/>
          </w:tcPr>
          <w:p w14:paraId="79169802" w14:textId="77777777" w:rsidR="000915F7" w:rsidRDefault="000915F7" w:rsidP="00917C67">
            <w:r w:rsidRPr="00357364">
              <w:rPr>
                <w:b/>
                <w:bCs/>
              </w:rPr>
              <w:t>Técnica:</w:t>
            </w:r>
            <w:r w:rsidRPr="00357364">
              <w:t xml:space="preserve"> Observación directa</w:t>
            </w:r>
          </w:p>
          <w:p w14:paraId="72D277BD" w14:textId="77777777" w:rsidR="000915F7" w:rsidRPr="00357364" w:rsidRDefault="000915F7" w:rsidP="00917C67">
            <w:r w:rsidRPr="00357364">
              <w:rPr>
                <w:b/>
                <w:bCs/>
              </w:rPr>
              <w:t>Instrumento:</w:t>
            </w:r>
            <w:r w:rsidRPr="00357364">
              <w:t xml:space="preserve"> Lista de chequeo</w:t>
            </w:r>
          </w:p>
        </w:tc>
      </w:tr>
    </w:tbl>
    <w:p w14:paraId="6C6EB4ED" w14:textId="77777777" w:rsidR="000915F7" w:rsidRPr="002172C7" w:rsidRDefault="000915F7" w:rsidP="000915F7"/>
    <w:tbl>
      <w:tblPr>
        <w:tblStyle w:val="Tablaconcuadrcula"/>
        <w:tblW w:w="9180" w:type="dxa"/>
        <w:tblLayout w:type="fixed"/>
        <w:tblLook w:val="04A0" w:firstRow="1" w:lastRow="0" w:firstColumn="1" w:lastColumn="0" w:noHBand="0" w:noVBand="1"/>
      </w:tblPr>
      <w:tblGrid>
        <w:gridCol w:w="664"/>
        <w:gridCol w:w="2639"/>
        <w:gridCol w:w="913"/>
        <w:gridCol w:w="4964"/>
      </w:tblGrid>
      <w:tr w:rsidR="000915F7" w14:paraId="6ECDB1D1" w14:textId="77777777" w:rsidTr="00AC6994">
        <w:tc>
          <w:tcPr>
            <w:tcW w:w="664" w:type="dxa"/>
            <w:shd w:val="clear" w:color="auto" w:fill="000000" w:themeFill="text1"/>
          </w:tcPr>
          <w:p w14:paraId="6E1FEA52" w14:textId="77777777" w:rsidR="000915F7" w:rsidRPr="00AC6994" w:rsidRDefault="000915F7" w:rsidP="00917C67">
            <w:pPr>
              <w:rPr>
                <w:b/>
                <w:bCs/>
              </w:rPr>
            </w:pPr>
            <w:r w:rsidRPr="00AC6994">
              <w:rPr>
                <w:b/>
                <w:bCs/>
              </w:rPr>
              <w:t>Ítem</w:t>
            </w:r>
          </w:p>
        </w:tc>
        <w:tc>
          <w:tcPr>
            <w:tcW w:w="2639" w:type="dxa"/>
            <w:shd w:val="clear" w:color="auto" w:fill="000000" w:themeFill="text1"/>
          </w:tcPr>
          <w:p w14:paraId="596D404D" w14:textId="77777777" w:rsidR="000915F7" w:rsidRPr="00AC6994" w:rsidRDefault="000915F7" w:rsidP="00917C67">
            <w:pPr>
              <w:rPr>
                <w:b/>
                <w:bCs/>
              </w:rPr>
            </w:pPr>
            <w:r w:rsidRPr="00AC6994">
              <w:rPr>
                <w:b/>
                <w:bCs/>
              </w:rPr>
              <w:t>Criterio</w:t>
            </w:r>
          </w:p>
        </w:tc>
        <w:tc>
          <w:tcPr>
            <w:tcW w:w="913" w:type="dxa"/>
            <w:shd w:val="clear" w:color="auto" w:fill="000000" w:themeFill="text1"/>
          </w:tcPr>
          <w:p w14:paraId="4F48B532" w14:textId="77777777" w:rsidR="000915F7" w:rsidRPr="00AC6994" w:rsidRDefault="000915F7" w:rsidP="00917C67">
            <w:pPr>
              <w:rPr>
                <w:b/>
                <w:bCs/>
              </w:rPr>
            </w:pPr>
            <w:r w:rsidRPr="00AC6994">
              <w:rPr>
                <w:b/>
                <w:bCs/>
              </w:rPr>
              <w:t>Cumple</w:t>
            </w:r>
          </w:p>
        </w:tc>
        <w:tc>
          <w:tcPr>
            <w:tcW w:w="4964" w:type="dxa"/>
            <w:shd w:val="clear" w:color="auto" w:fill="000000" w:themeFill="text1"/>
          </w:tcPr>
          <w:p w14:paraId="335C163B" w14:textId="77777777" w:rsidR="000915F7" w:rsidRPr="00AC6994" w:rsidRDefault="000915F7" w:rsidP="00917C67">
            <w:pPr>
              <w:rPr>
                <w:b/>
                <w:bCs/>
              </w:rPr>
            </w:pPr>
            <w:r w:rsidRPr="00AC6994">
              <w:rPr>
                <w:b/>
                <w:bCs/>
              </w:rPr>
              <w:t>Observaciones</w:t>
            </w:r>
          </w:p>
        </w:tc>
      </w:tr>
      <w:tr w:rsidR="000915F7" w14:paraId="03AD4360" w14:textId="77777777" w:rsidTr="00AC6994">
        <w:tc>
          <w:tcPr>
            <w:tcW w:w="664" w:type="dxa"/>
            <w:shd w:val="clear" w:color="auto" w:fill="000000" w:themeFill="text1"/>
          </w:tcPr>
          <w:p w14:paraId="642B9DB4" w14:textId="77777777" w:rsidR="000915F7" w:rsidRPr="00AC6994" w:rsidRDefault="000915F7" w:rsidP="00AC6994">
            <w:pPr>
              <w:spacing w:line="240" w:lineRule="auto"/>
              <w:rPr>
                <w:b/>
                <w:bCs/>
              </w:rPr>
            </w:pPr>
            <w:r w:rsidRPr="00AC6994">
              <w:rPr>
                <w:b/>
                <w:bCs/>
              </w:rPr>
              <w:t>1</w:t>
            </w:r>
          </w:p>
        </w:tc>
        <w:tc>
          <w:tcPr>
            <w:tcW w:w="2639" w:type="dxa"/>
          </w:tcPr>
          <w:p w14:paraId="784DE91D" w14:textId="77777777" w:rsidR="000915F7" w:rsidRDefault="000915F7" w:rsidP="00AC6994">
            <w:pPr>
              <w:spacing w:line="240" w:lineRule="auto"/>
            </w:pPr>
            <w:r>
              <w:t>Uso de casco dieléctrico</w:t>
            </w:r>
          </w:p>
        </w:tc>
        <w:tc>
          <w:tcPr>
            <w:tcW w:w="913" w:type="dxa"/>
          </w:tcPr>
          <w:p w14:paraId="5FF4FEDC" w14:textId="77777777" w:rsidR="000915F7" w:rsidRDefault="000915F7" w:rsidP="00917C67"/>
        </w:tc>
        <w:tc>
          <w:tcPr>
            <w:tcW w:w="4964" w:type="dxa"/>
          </w:tcPr>
          <w:p w14:paraId="54E22B8A" w14:textId="77777777" w:rsidR="000915F7" w:rsidRDefault="000915F7" w:rsidP="00917C67"/>
        </w:tc>
      </w:tr>
      <w:tr w:rsidR="000915F7" w14:paraId="52EAF310" w14:textId="77777777" w:rsidTr="00AC6994">
        <w:trPr>
          <w:trHeight w:val="551"/>
        </w:trPr>
        <w:tc>
          <w:tcPr>
            <w:tcW w:w="664" w:type="dxa"/>
            <w:shd w:val="clear" w:color="auto" w:fill="000000" w:themeFill="text1"/>
          </w:tcPr>
          <w:p w14:paraId="28FE5F1E" w14:textId="77777777" w:rsidR="000915F7" w:rsidRPr="00AC6994" w:rsidRDefault="000915F7" w:rsidP="00AC6994">
            <w:pPr>
              <w:spacing w:line="240" w:lineRule="auto"/>
              <w:rPr>
                <w:b/>
                <w:bCs/>
              </w:rPr>
            </w:pPr>
            <w:r w:rsidRPr="00AC6994">
              <w:rPr>
                <w:b/>
                <w:bCs/>
              </w:rPr>
              <w:t>2</w:t>
            </w:r>
          </w:p>
        </w:tc>
        <w:tc>
          <w:tcPr>
            <w:tcW w:w="2639" w:type="dxa"/>
          </w:tcPr>
          <w:p w14:paraId="4193BFF0" w14:textId="77777777" w:rsidR="000915F7" w:rsidRDefault="000915F7" w:rsidP="00AC6994">
            <w:pPr>
              <w:spacing w:line="240" w:lineRule="auto"/>
            </w:pPr>
            <w:r>
              <w:t>Uso de guantes dieléctricos</w:t>
            </w:r>
          </w:p>
        </w:tc>
        <w:tc>
          <w:tcPr>
            <w:tcW w:w="913" w:type="dxa"/>
          </w:tcPr>
          <w:p w14:paraId="5C37434F" w14:textId="77777777" w:rsidR="000915F7" w:rsidRDefault="000915F7" w:rsidP="00917C67"/>
        </w:tc>
        <w:tc>
          <w:tcPr>
            <w:tcW w:w="4964" w:type="dxa"/>
          </w:tcPr>
          <w:p w14:paraId="4F1E27D5" w14:textId="77777777" w:rsidR="000915F7" w:rsidRDefault="000915F7" w:rsidP="00917C67"/>
        </w:tc>
      </w:tr>
      <w:tr w:rsidR="000915F7" w:rsidRPr="002172C7" w14:paraId="6683674B" w14:textId="77777777" w:rsidTr="00AC6994">
        <w:trPr>
          <w:trHeight w:val="363"/>
        </w:trPr>
        <w:tc>
          <w:tcPr>
            <w:tcW w:w="664" w:type="dxa"/>
            <w:shd w:val="clear" w:color="auto" w:fill="000000" w:themeFill="text1"/>
          </w:tcPr>
          <w:p w14:paraId="1A7BA11B" w14:textId="77777777" w:rsidR="000915F7" w:rsidRPr="00AC6994" w:rsidRDefault="000915F7" w:rsidP="00AC6994">
            <w:pPr>
              <w:spacing w:line="240" w:lineRule="auto"/>
              <w:rPr>
                <w:b/>
                <w:bCs/>
              </w:rPr>
            </w:pPr>
            <w:r w:rsidRPr="00AC6994">
              <w:rPr>
                <w:b/>
                <w:bCs/>
              </w:rPr>
              <w:t>3</w:t>
            </w:r>
          </w:p>
        </w:tc>
        <w:tc>
          <w:tcPr>
            <w:tcW w:w="2639" w:type="dxa"/>
          </w:tcPr>
          <w:p w14:paraId="13E038B1" w14:textId="77777777" w:rsidR="000915F7" w:rsidRPr="002172C7" w:rsidRDefault="000915F7" w:rsidP="00AC6994">
            <w:pPr>
              <w:spacing w:line="240" w:lineRule="auto"/>
            </w:pPr>
            <w:r w:rsidRPr="002172C7">
              <w:t>Uso de gafas de seguridad</w:t>
            </w:r>
          </w:p>
        </w:tc>
        <w:tc>
          <w:tcPr>
            <w:tcW w:w="913" w:type="dxa"/>
          </w:tcPr>
          <w:p w14:paraId="1BEB9467" w14:textId="77777777" w:rsidR="000915F7" w:rsidRPr="002172C7" w:rsidRDefault="000915F7" w:rsidP="00917C67"/>
        </w:tc>
        <w:tc>
          <w:tcPr>
            <w:tcW w:w="4964" w:type="dxa"/>
          </w:tcPr>
          <w:p w14:paraId="37A8EC70" w14:textId="77777777" w:rsidR="000915F7" w:rsidRPr="002172C7" w:rsidRDefault="000915F7" w:rsidP="00917C67"/>
        </w:tc>
      </w:tr>
      <w:tr w:rsidR="000915F7" w14:paraId="5BE4300A" w14:textId="77777777" w:rsidTr="00AC6994">
        <w:trPr>
          <w:trHeight w:val="190"/>
        </w:trPr>
        <w:tc>
          <w:tcPr>
            <w:tcW w:w="664" w:type="dxa"/>
            <w:shd w:val="clear" w:color="auto" w:fill="000000" w:themeFill="text1"/>
          </w:tcPr>
          <w:p w14:paraId="5A1E8395" w14:textId="77777777" w:rsidR="000915F7" w:rsidRPr="00AC6994" w:rsidRDefault="000915F7" w:rsidP="00AC6994">
            <w:pPr>
              <w:spacing w:line="240" w:lineRule="auto"/>
              <w:rPr>
                <w:b/>
                <w:bCs/>
              </w:rPr>
            </w:pPr>
            <w:r w:rsidRPr="00AC6994">
              <w:rPr>
                <w:b/>
                <w:bCs/>
              </w:rPr>
              <w:t>4</w:t>
            </w:r>
          </w:p>
        </w:tc>
        <w:tc>
          <w:tcPr>
            <w:tcW w:w="2639" w:type="dxa"/>
          </w:tcPr>
          <w:p w14:paraId="5FAAD513" w14:textId="77777777" w:rsidR="000915F7" w:rsidRDefault="000915F7" w:rsidP="00AC6994">
            <w:pPr>
              <w:spacing w:line="240" w:lineRule="auto"/>
            </w:pPr>
            <w:r>
              <w:t>Calzado de seguridad</w:t>
            </w:r>
          </w:p>
        </w:tc>
        <w:tc>
          <w:tcPr>
            <w:tcW w:w="913" w:type="dxa"/>
          </w:tcPr>
          <w:p w14:paraId="37BD33F6" w14:textId="77777777" w:rsidR="000915F7" w:rsidRDefault="000915F7" w:rsidP="00917C67"/>
        </w:tc>
        <w:tc>
          <w:tcPr>
            <w:tcW w:w="4964" w:type="dxa"/>
          </w:tcPr>
          <w:p w14:paraId="707F3A15" w14:textId="77777777" w:rsidR="000915F7" w:rsidRDefault="000915F7" w:rsidP="00917C67"/>
        </w:tc>
      </w:tr>
      <w:tr w:rsidR="000915F7" w14:paraId="2D829A2B" w14:textId="77777777" w:rsidTr="00AC6994">
        <w:trPr>
          <w:trHeight w:val="239"/>
        </w:trPr>
        <w:tc>
          <w:tcPr>
            <w:tcW w:w="664" w:type="dxa"/>
            <w:shd w:val="clear" w:color="auto" w:fill="000000" w:themeFill="text1"/>
          </w:tcPr>
          <w:p w14:paraId="5C13C593" w14:textId="77777777" w:rsidR="000915F7" w:rsidRPr="00AC6994" w:rsidRDefault="000915F7" w:rsidP="00AC6994">
            <w:pPr>
              <w:spacing w:line="240" w:lineRule="auto"/>
              <w:rPr>
                <w:b/>
                <w:bCs/>
              </w:rPr>
            </w:pPr>
            <w:r w:rsidRPr="00AC6994">
              <w:rPr>
                <w:b/>
                <w:bCs/>
              </w:rPr>
              <w:t>5</w:t>
            </w:r>
          </w:p>
        </w:tc>
        <w:tc>
          <w:tcPr>
            <w:tcW w:w="2639" w:type="dxa"/>
          </w:tcPr>
          <w:p w14:paraId="7D8F7F5A" w14:textId="77777777" w:rsidR="000915F7" w:rsidRDefault="000915F7" w:rsidP="00AC6994">
            <w:pPr>
              <w:spacing w:line="240" w:lineRule="auto"/>
            </w:pPr>
            <w:r>
              <w:t>Verificación de estado EPP</w:t>
            </w:r>
          </w:p>
        </w:tc>
        <w:tc>
          <w:tcPr>
            <w:tcW w:w="913" w:type="dxa"/>
          </w:tcPr>
          <w:p w14:paraId="05158F91" w14:textId="77777777" w:rsidR="000915F7" w:rsidRDefault="000915F7" w:rsidP="00917C67"/>
        </w:tc>
        <w:tc>
          <w:tcPr>
            <w:tcW w:w="4964" w:type="dxa"/>
          </w:tcPr>
          <w:p w14:paraId="2731687F" w14:textId="77777777" w:rsidR="000915F7" w:rsidRDefault="000915F7" w:rsidP="00917C67"/>
        </w:tc>
      </w:tr>
      <w:tr w:rsidR="000915F7" w14:paraId="49C9C431" w14:textId="77777777" w:rsidTr="00AC6994">
        <w:tc>
          <w:tcPr>
            <w:tcW w:w="664" w:type="dxa"/>
            <w:shd w:val="clear" w:color="auto" w:fill="000000" w:themeFill="text1"/>
          </w:tcPr>
          <w:p w14:paraId="066128C9" w14:textId="77777777" w:rsidR="000915F7" w:rsidRPr="00AC6994" w:rsidRDefault="000915F7" w:rsidP="00AC6994">
            <w:pPr>
              <w:spacing w:line="240" w:lineRule="auto"/>
              <w:rPr>
                <w:b/>
                <w:bCs/>
              </w:rPr>
            </w:pPr>
            <w:r w:rsidRPr="00AC6994">
              <w:rPr>
                <w:b/>
                <w:bCs/>
              </w:rPr>
              <w:t>6</w:t>
            </w:r>
          </w:p>
        </w:tc>
        <w:tc>
          <w:tcPr>
            <w:tcW w:w="2639" w:type="dxa"/>
          </w:tcPr>
          <w:p w14:paraId="58664D3B" w14:textId="77777777" w:rsidR="000915F7" w:rsidRDefault="000915F7" w:rsidP="00AC6994">
            <w:pPr>
              <w:spacing w:line="240" w:lineRule="auto"/>
            </w:pPr>
            <w:r>
              <w:t>Orden y aseo</w:t>
            </w:r>
          </w:p>
        </w:tc>
        <w:tc>
          <w:tcPr>
            <w:tcW w:w="913" w:type="dxa"/>
          </w:tcPr>
          <w:p w14:paraId="67ADC2B2" w14:textId="77777777" w:rsidR="000915F7" w:rsidRDefault="000915F7" w:rsidP="00917C67"/>
        </w:tc>
        <w:tc>
          <w:tcPr>
            <w:tcW w:w="4964" w:type="dxa"/>
          </w:tcPr>
          <w:p w14:paraId="101326F2" w14:textId="77777777" w:rsidR="000915F7" w:rsidRDefault="000915F7" w:rsidP="00917C67"/>
        </w:tc>
      </w:tr>
    </w:tbl>
    <w:p w14:paraId="5C786111" w14:textId="77777777" w:rsidR="000915F7" w:rsidRDefault="000915F7" w:rsidP="000915F7">
      <w:pPr>
        <w:rPr>
          <w:b/>
          <w:bCs/>
        </w:rPr>
      </w:pPr>
    </w:p>
    <w:p w14:paraId="1130BE24" w14:textId="77777777" w:rsidR="000915F7" w:rsidRDefault="000915F7" w:rsidP="000915F7">
      <w:pPr>
        <w:rPr>
          <w:b/>
        </w:rPr>
      </w:pPr>
      <w:r w:rsidRPr="002172C7">
        <w:rPr>
          <w:b/>
          <w:bCs/>
        </w:rPr>
        <w:lastRenderedPageBreak/>
        <w:t>Juicio de Evaluación:</w:t>
      </w:r>
      <w:r w:rsidRPr="002172C7">
        <w:rPr>
          <w:b/>
        </w:rPr>
        <w:br/>
      </w:r>
      <w:r w:rsidRPr="002172C7">
        <w:rPr>
          <w:rFonts w:ascii="Segoe UI Symbol" w:hAnsi="Segoe UI Symbol" w:cs="Segoe UI Symbol"/>
          <w:b/>
        </w:rPr>
        <w:t>☐</w:t>
      </w:r>
      <w:r w:rsidRPr="002172C7">
        <w:rPr>
          <w:b/>
        </w:rPr>
        <w:t xml:space="preserve"> Aprobado </w:t>
      </w:r>
      <w:r w:rsidRPr="002172C7">
        <w:rPr>
          <w:rFonts w:ascii="Segoe UI Symbol" w:hAnsi="Segoe UI Symbol" w:cs="Segoe UI Symbol"/>
          <w:b/>
        </w:rPr>
        <w:t>☐</w:t>
      </w:r>
      <w:r w:rsidRPr="002172C7">
        <w:rPr>
          <w:b/>
        </w:rPr>
        <w:t xml:space="preserve"> No Aprobado</w:t>
      </w:r>
    </w:p>
    <w:p w14:paraId="15FB3350" w14:textId="77777777" w:rsidR="000915F7" w:rsidRDefault="000915F7" w:rsidP="000915F7">
      <w:pPr>
        <w:rPr>
          <w:b/>
        </w:rPr>
      </w:pPr>
    </w:p>
    <w:p w14:paraId="60EC3B6F" w14:textId="77777777" w:rsidR="000915F7" w:rsidRDefault="000915F7" w:rsidP="000915F7">
      <w:pPr>
        <w:rPr>
          <w:b/>
        </w:rPr>
      </w:pPr>
    </w:p>
    <w:p w14:paraId="61B0F414" w14:textId="77777777" w:rsidR="000915F7" w:rsidRDefault="000915F7" w:rsidP="000915F7">
      <w:pPr>
        <w:rPr>
          <w:b/>
        </w:rPr>
      </w:pPr>
    </w:p>
    <w:p w14:paraId="5C908C8A" w14:textId="77777777" w:rsidR="000915F7" w:rsidRPr="002172C7" w:rsidRDefault="000915F7" w:rsidP="000915F7">
      <w:pPr>
        <w:rPr>
          <w:b/>
        </w:rPr>
      </w:pPr>
    </w:p>
    <w:p w14:paraId="306C6BD7" w14:textId="77777777" w:rsidR="000915F7" w:rsidRDefault="000915F7" w:rsidP="000915F7">
      <w:pPr>
        <w:jc w:val="center"/>
      </w:pPr>
      <w:r w:rsidRPr="002172C7">
        <w:t>INSTRUMENTO 2 – RÚBRICA RIESGOS</w:t>
      </w:r>
    </w:p>
    <w:p w14:paraId="4A71EB8D" w14:textId="77777777" w:rsidR="000915F7" w:rsidRDefault="000915F7" w:rsidP="000915F7">
      <w:r w:rsidRPr="002172C7">
        <w:rPr>
          <w:b/>
          <w:bCs/>
        </w:rPr>
        <w:t>Código:</w:t>
      </w:r>
      <w:r w:rsidRPr="002172C7">
        <w:t xml:space="preserve"> IE-02</w:t>
      </w:r>
      <w:r w:rsidRPr="002172C7">
        <w:br/>
      </w:r>
      <w:r w:rsidRPr="002172C7">
        <w:rPr>
          <w:b/>
          <w:bCs/>
        </w:rPr>
        <w:t>Nombre:</w:t>
      </w:r>
      <w:r w:rsidRPr="002172C7">
        <w:t xml:space="preserve"> Rúbrica – Identificación de Riesgos</w:t>
      </w:r>
      <w:r w:rsidRPr="002172C7">
        <w:br/>
      </w:r>
      <w:r w:rsidRPr="002172C7">
        <w:rPr>
          <w:b/>
          <w:bCs/>
        </w:rPr>
        <w:t>Resultado de Aprendizaje:</w:t>
      </w:r>
      <w:r w:rsidRPr="002172C7">
        <w:t xml:space="preserve"> RA2</w:t>
      </w:r>
    </w:p>
    <w:tbl>
      <w:tblPr>
        <w:tblStyle w:val="Tablaconcuadrcula"/>
        <w:tblW w:w="9180" w:type="dxa"/>
        <w:tblLook w:val="04A0" w:firstRow="1" w:lastRow="0" w:firstColumn="1" w:lastColumn="0" w:noHBand="0" w:noVBand="1"/>
      </w:tblPr>
      <w:tblGrid>
        <w:gridCol w:w="2802"/>
        <w:gridCol w:w="3402"/>
        <w:gridCol w:w="2976"/>
      </w:tblGrid>
      <w:tr w:rsidR="000915F7" w:rsidRPr="00357364" w14:paraId="294ECFB4" w14:textId="77777777" w:rsidTr="00AC6994">
        <w:tc>
          <w:tcPr>
            <w:tcW w:w="2802" w:type="dxa"/>
            <w:shd w:val="clear" w:color="auto" w:fill="000000" w:themeFill="text1"/>
            <w:hideMark/>
          </w:tcPr>
          <w:p w14:paraId="0F664EE7" w14:textId="77777777" w:rsidR="000915F7" w:rsidRPr="00357364" w:rsidRDefault="000915F7" w:rsidP="00917C67">
            <w:pPr>
              <w:jc w:val="center"/>
              <w:rPr>
                <w:b/>
                <w:bCs/>
              </w:rPr>
            </w:pPr>
            <w:r w:rsidRPr="00357364">
              <w:rPr>
                <w:b/>
                <w:bCs/>
              </w:rPr>
              <w:t>1. Evidencia de Aprendizaje</w:t>
            </w:r>
          </w:p>
        </w:tc>
        <w:tc>
          <w:tcPr>
            <w:tcW w:w="3402" w:type="dxa"/>
            <w:shd w:val="clear" w:color="auto" w:fill="000000" w:themeFill="text1"/>
            <w:hideMark/>
          </w:tcPr>
          <w:p w14:paraId="62ED9CC1" w14:textId="77777777" w:rsidR="000915F7" w:rsidRPr="00357364" w:rsidRDefault="000915F7" w:rsidP="00917C67">
            <w:pPr>
              <w:jc w:val="center"/>
              <w:rPr>
                <w:b/>
                <w:bCs/>
              </w:rPr>
            </w:pPr>
            <w:r w:rsidRPr="00357364">
              <w:rPr>
                <w:b/>
                <w:bCs/>
              </w:rPr>
              <w:t>2. Criterios de Evaluación</w:t>
            </w:r>
          </w:p>
        </w:tc>
        <w:tc>
          <w:tcPr>
            <w:tcW w:w="2976" w:type="dxa"/>
            <w:shd w:val="clear" w:color="auto" w:fill="000000" w:themeFill="text1"/>
            <w:hideMark/>
          </w:tcPr>
          <w:p w14:paraId="50A371BA" w14:textId="77777777" w:rsidR="000915F7" w:rsidRPr="00357364" w:rsidRDefault="000915F7" w:rsidP="00917C67">
            <w:pPr>
              <w:jc w:val="center"/>
              <w:rPr>
                <w:b/>
                <w:bCs/>
              </w:rPr>
            </w:pPr>
            <w:r w:rsidRPr="00357364">
              <w:rPr>
                <w:b/>
                <w:bCs/>
              </w:rPr>
              <w:t>3. Técnicas e Instrumentos de Evaluación</w:t>
            </w:r>
          </w:p>
        </w:tc>
      </w:tr>
      <w:tr w:rsidR="000915F7" w:rsidRPr="00357364" w14:paraId="5E7E7364" w14:textId="77777777" w:rsidTr="00917C67">
        <w:tc>
          <w:tcPr>
            <w:tcW w:w="2802" w:type="dxa"/>
            <w:hideMark/>
          </w:tcPr>
          <w:p w14:paraId="4F82EBC8" w14:textId="77777777" w:rsidR="000915F7" w:rsidRPr="00357364" w:rsidRDefault="000915F7" w:rsidP="00917C67">
            <w:r w:rsidRPr="00357364">
              <w:t>De producto: Identificación, clasificación y control de riesgos en instalaciones eléctricas.</w:t>
            </w:r>
          </w:p>
        </w:tc>
        <w:tc>
          <w:tcPr>
            <w:tcW w:w="3402" w:type="dxa"/>
            <w:hideMark/>
          </w:tcPr>
          <w:p w14:paraId="6C9C24C1" w14:textId="77777777" w:rsidR="000915F7" w:rsidRDefault="000915F7" w:rsidP="00917C67">
            <w:pPr>
              <w:spacing w:after="0" w:line="240" w:lineRule="auto"/>
            </w:pPr>
            <w:r w:rsidRPr="00357364">
              <w:t>- Identifica correctamente los riesgos.</w:t>
            </w:r>
          </w:p>
          <w:p w14:paraId="3D3AFCCB" w14:textId="77777777" w:rsidR="000915F7" w:rsidRDefault="000915F7" w:rsidP="00917C67">
            <w:pPr>
              <w:spacing w:after="0" w:line="240" w:lineRule="auto"/>
            </w:pPr>
            <w:r w:rsidRPr="00357364">
              <w:t>- Clasifica los riesgos según su tipo.</w:t>
            </w:r>
          </w:p>
          <w:p w14:paraId="1B00DB2E" w14:textId="77777777" w:rsidR="000915F7" w:rsidRDefault="000915F7" w:rsidP="00917C67">
            <w:pPr>
              <w:spacing w:after="0" w:line="240" w:lineRule="auto"/>
            </w:pPr>
            <w:r w:rsidRPr="00357364">
              <w:t>- Propone medidas de control.</w:t>
            </w:r>
          </w:p>
          <w:p w14:paraId="0AE5289D" w14:textId="77777777" w:rsidR="000915F7" w:rsidRPr="00357364" w:rsidRDefault="000915F7" w:rsidP="00917C67">
            <w:pPr>
              <w:spacing w:after="0" w:line="240" w:lineRule="auto"/>
            </w:pPr>
            <w:r w:rsidRPr="00357364">
              <w:t>- Aplica normativa (RETIE y SST).</w:t>
            </w:r>
          </w:p>
        </w:tc>
        <w:tc>
          <w:tcPr>
            <w:tcW w:w="2976" w:type="dxa"/>
            <w:hideMark/>
          </w:tcPr>
          <w:p w14:paraId="1453CBA8" w14:textId="77777777" w:rsidR="000915F7" w:rsidRDefault="000915F7" w:rsidP="00917C67">
            <w:r w:rsidRPr="00357364">
              <w:rPr>
                <w:b/>
                <w:bCs/>
              </w:rPr>
              <w:t>Técnica:</w:t>
            </w:r>
            <w:r w:rsidRPr="00357364">
              <w:t xml:space="preserve"> Valoración de producto</w:t>
            </w:r>
          </w:p>
          <w:p w14:paraId="6DB89D7B" w14:textId="77777777" w:rsidR="000915F7" w:rsidRPr="00357364" w:rsidRDefault="000915F7" w:rsidP="00917C67">
            <w:r w:rsidRPr="00357364">
              <w:rPr>
                <w:b/>
                <w:bCs/>
              </w:rPr>
              <w:t>Instrumento:</w:t>
            </w:r>
            <w:r w:rsidRPr="00357364">
              <w:t xml:space="preserve"> Rúbrica</w:t>
            </w:r>
          </w:p>
        </w:tc>
      </w:tr>
    </w:tbl>
    <w:p w14:paraId="341D98F9" w14:textId="77777777" w:rsidR="000915F7" w:rsidRDefault="000915F7" w:rsidP="000915F7"/>
    <w:tbl>
      <w:tblPr>
        <w:tblStyle w:val="Tablaconcuadrcula"/>
        <w:tblW w:w="8897" w:type="dxa"/>
        <w:tblLook w:val="04A0" w:firstRow="1" w:lastRow="0" w:firstColumn="1" w:lastColumn="0" w:noHBand="0" w:noVBand="1"/>
      </w:tblPr>
      <w:tblGrid>
        <w:gridCol w:w="1728"/>
        <w:gridCol w:w="1728"/>
        <w:gridCol w:w="1728"/>
        <w:gridCol w:w="1728"/>
        <w:gridCol w:w="1985"/>
      </w:tblGrid>
      <w:tr w:rsidR="000915F7" w14:paraId="548398FF" w14:textId="77777777" w:rsidTr="00AC6994">
        <w:tc>
          <w:tcPr>
            <w:tcW w:w="1728" w:type="dxa"/>
            <w:shd w:val="clear" w:color="auto" w:fill="000000" w:themeFill="text1"/>
          </w:tcPr>
          <w:p w14:paraId="6E825388" w14:textId="77777777" w:rsidR="000915F7" w:rsidRPr="00AC6994" w:rsidRDefault="000915F7" w:rsidP="00917C67">
            <w:pPr>
              <w:rPr>
                <w:b/>
                <w:bCs/>
              </w:rPr>
            </w:pPr>
            <w:r w:rsidRPr="00AC6994">
              <w:rPr>
                <w:b/>
                <w:bCs/>
              </w:rPr>
              <w:t>Criterio</w:t>
            </w:r>
          </w:p>
        </w:tc>
        <w:tc>
          <w:tcPr>
            <w:tcW w:w="1728" w:type="dxa"/>
            <w:shd w:val="clear" w:color="auto" w:fill="000000" w:themeFill="text1"/>
          </w:tcPr>
          <w:p w14:paraId="18CB88C3" w14:textId="77777777" w:rsidR="000915F7" w:rsidRPr="00AC6994" w:rsidRDefault="000915F7" w:rsidP="00917C67">
            <w:pPr>
              <w:rPr>
                <w:b/>
                <w:bCs/>
              </w:rPr>
            </w:pPr>
            <w:r w:rsidRPr="00AC6994">
              <w:rPr>
                <w:b/>
                <w:bCs/>
              </w:rPr>
              <w:t>Bajo</w:t>
            </w:r>
          </w:p>
        </w:tc>
        <w:tc>
          <w:tcPr>
            <w:tcW w:w="1728" w:type="dxa"/>
            <w:shd w:val="clear" w:color="auto" w:fill="000000" w:themeFill="text1"/>
          </w:tcPr>
          <w:p w14:paraId="534A5A29" w14:textId="77777777" w:rsidR="000915F7" w:rsidRPr="00AC6994" w:rsidRDefault="000915F7" w:rsidP="00917C67">
            <w:pPr>
              <w:rPr>
                <w:b/>
                <w:bCs/>
              </w:rPr>
            </w:pPr>
            <w:r w:rsidRPr="00AC6994">
              <w:rPr>
                <w:b/>
                <w:bCs/>
              </w:rPr>
              <w:t>Básico</w:t>
            </w:r>
          </w:p>
        </w:tc>
        <w:tc>
          <w:tcPr>
            <w:tcW w:w="1728" w:type="dxa"/>
            <w:shd w:val="clear" w:color="auto" w:fill="000000" w:themeFill="text1"/>
          </w:tcPr>
          <w:p w14:paraId="6671AF02" w14:textId="77777777" w:rsidR="000915F7" w:rsidRPr="00AC6994" w:rsidRDefault="000915F7" w:rsidP="00917C67">
            <w:pPr>
              <w:rPr>
                <w:b/>
                <w:bCs/>
              </w:rPr>
            </w:pPr>
            <w:r w:rsidRPr="00AC6994">
              <w:rPr>
                <w:b/>
                <w:bCs/>
              </w:rPr>
              <w:t>Alto</w:t>
            </w:r>
          </w:p>
        </w:tc>
        <w:tc>
          <w:tcPr>
            <w:tcW w:w="1985" w:type="dxa"/>
            <w:shd w:val="clear" w:color="auto" w:fill="000000" w:themeFill="text1"/>
          </w:tcPr>
          <w:p w14:paraId="3253D0F2" w14:textId="77777777" w:rsidR="000915F7" w:rsidRPr="00AC6994" w:rsidRDefault="000915F7" w:rsidP="00917C67">
            <w:pPr>
              <w:rPr>
                <w:b/>
                <w:bCs/>
              </w:rPr>
            </w:pPr>
            <w:r w:rsidRPr="00AC6994">
              <w:rPr>
                <w:b/>
                <w:bCs/>
              </w:rPr>
              <w:t>Superior</w:t>
            </w:r>
          </w:p>
        </w:tc>
      </w:tr>
      <w:tr w:rsidR="000915F7" w14:paraId="3BF34F33" w14:textId="77777777" w:rsidTr="00AC6994">
        <w:tc>
          <w:tcPr>
            <w:tcW w:w="1728" w:type="dxa"/>
            <w:shd w:val="clear" w:color="auto" w:fill="000000" w:themeFill="text1"/>
          </w:tcPr>
          <w:p w14:paraId="57915A9B" w14:textId="77777777" w:rsidR="000915F7" w:rsidRPr="00AC6994" w:rsidRDefault="000915F7" w:rsidP="00917C67">
            <w:pPr>
              <w:rPr>
                <w:b/>
                <w:bCs/>
              </w:rPr>
            </w:pPr>
            <w:r w:rsidRPr="00AC6994">
              <w:rPr>
                <w:b/>
                <w:bCs/>
              </w:rPr>
              <w:t>Identificación</w:t>
            </w:r>
          </w:p>
        </w:tc>
        <w:tc>
          <w:tcPr>
            <w:tcW w:w="1728" w:type="dxa"/>
          </w:tcPr>
          <w:p w14:paraId="7E4DE2B1" w14:textId="77777777" w:rsidR="000915F7" w:rsidRDefault="000915F7" w:rsidP="00917C67">
            <w:r>
              <w:t>No identifica</w:t>
            </w:r>
          </w:p>
        </w:tc>
        <w:tc>
          <w:tcPr>
            <w:tcW w:w="1728" w:type="dxa"/>
          </w:tcPr>
          <w:p w14:paraId="0CFEA035" w14:textId="77777777" w:rsidR="000915F7" w:rsidRDefault="000915F7" w:rsidP="00917C67">
            <w:r>
              <w:t>Pocos</w:t>
            </w:r>
          </w:p>
        </w:tc>
        <w:tc>
          <w:tcPr>
            <w:tcW w:w="1728" w:type="dxa"/>
          </w:tcPr>
          <w:p w14:paraId="1F54C721" w14:textId="77777777" w:rsidR="000915F7" w:rsidRDefault="000915F7" w:rsidP="00917C67">
            <w:r>
              <w:t>Mayoría</w:t>
            </w:r>
          </w:p>
        </w:tc>
        <w:tc>
          <w:tcPr>
            <w:tcW w:w="1985" w:type="dxa"/>
          </w:tcPr>
          <w:p w14:paraId="12680778" w14:textId="77777777" w:rsidR="000915F7" w:rsidRDefault="000915F7" w:rsidP="00917C67">
            <w:r>
              <w:t>Todos</w:t>
            </w:r>
          </w:p>
        </w:tc>
      </w:tr>
      <w:tr w:rsidR="000915F7" w14:paraId="72C76A91" w14:textId="77777777" w:rsidTr="00AC6994">
        <w:tc>
          <w:tcPr>
            <w:tcW w:w="1728" w:type="dxa"/>
            <w:shd w:val="clear" w:color="auto" w:fill="000000" w:themeFill="text1"/>
          </w:tcPr>
          <w:p w14:paraId="003231BF" w14:textId="77777777" w:rsidR="000915F7" w:rsidRPr="00AC6994" w:rsidRDefault="000915F7" w:rsidP="00917C67">
            <w:pPr>
              <w:rPr>
                <w:b/>
                <w:bCs/>
              </w:rPr>
            </w:pPr>
            <w:r w:rsidRPr="00AC6994">
              <w:rPr>
                <w:b/>
                <w:bCs/>
              </w:rPr>
              <w:t>Clasificación</w:t>
            </w:r>
          </w:p>
        </w:tc>
        <w:tc>
          <w:tcPr>
            <w:tcW w:w="1728" w:type="dxa"/>
          </w:tcPr>
          <w:p w14:paraId="20AB142D" w14:textId="77777777" w:rsidR="000915F7" w:rsidRDefault="000915F7" w:rsidP="00917C67">
            <w:r>
              <w:t>Incorrecta</w:t>
            </w:r>
          </w:p>
        </w:tc>
        <w:tc>
          <w:tcPr>
            <w:tcW w:w="1728" w:type="dxa"/>
          </w:tcPr>
          <w:p w14:paraId="5E31C722" w14:textId="77777777" w:rsidR="000915F7" w:rsidRDefault="000915F7" w:rsidP="00917C67">
            <w:r>
              <w:t>Parcial</w:t>
            </w:r>
          </w:p>
        </w:tc>
        <w:tc>
          <w:tcPr>
            <w:tcW w:w="1728" w:type="dxa"/>
          </w:tcPr>
          <w:p w14:paraId="36B141D6" w14:textId="77777777" w:rsidR="000915F7" w:rsidRDefault="000915F7" w:rsidP="00917C67">
            <w:r>
              <w:t>Correcta</w:t>
            </w:r>
          </w:p>
        </w:tc>
        <w:tc>
          <w:tcPr>
            <w:tcW w:w="1985" w:type="dxa"/>
          </w:tcPr>
          <w:p w14:paraId="49378A74" w14:textId="77777777" w:rsidR="000915F7" w:rsidRDefault="000915F7" w:rsidP="00917C67">
            <w:r>
              <w:t>Precisa</w:t>
            </w:r>
          </w:p>
        </w:tc>
      </w:tr>
      <w:tr w:rsidR="000915F7" w14:paraId="07EDEE73" w14:textId="77777777" w:rsidTr="00AC6994">
        <w:tc>
          <w:tcPr>
            <w:tcW w:w="1728" w:type="dxa"/>
            <w:shd w:val="clear" w:color="auto" w:fill="000000" w:themeFill="text1"/>
          </w:tcPr>
          <w:p w14:paraId="67502220" w14:textId="77777777" w:rsidR="000915F7" w:rsidRPr="00AC6994" w:rsidRDefault="000915F7" w:rsidP="00917C67">
            <w:pPr>
              <w:rPr>
                <w:b/>
                <w:bCs/>
              </w:rPr>
            </w:pPr>
            <w:r w:rsidRPr="00AC6994">
              <w:rPr>
                <w:b/>
                <w:bCs/>
              </w:rPr>
              <w:t>Control</w:t>
            </w:r>
          </w:p>
        </w:tc>
        <w:tc>
          <w:tcPr>
            <w:tcW w:w="1728" w:type="dxa"/>
          </w:tcPr>
          <w:p w14:paraId="083A23BC" w14:textId="77777777" w:rsidR="000915F7" w:rsidRDefault="000915F7" w:rsidP="00917C67">
            <w:r>
              <w:t>No propone</w:t>
            </w:r>
          </w:p>
        </w:tc>
        <w:tc>
          <w:tcPr>
            <w:tcW w:w="1728" w:type="dxa"/>
          </w:tcPr>
          <w:p w14:paraId="39798B4F" w14:textId="77777777" w:rsidR="000915F7" w:rsidRDefault="000915F7" w:rsidP="00917C67">
            <w:r>
              <w:t>Débil</w:t>
            </w:r>
          </w:p>
        </w:tc>
        <w:tc>
          <w:tcPr>
            <w:tcW w:w="1728" w:type="dxa"/>
          </w:tcPr>
          <w:p w14:paraId="06E22F64" w14:textId="77777777" w:rsidR="000915F7" w:rsidRDefault="000915F7" w:rsidP="00917C67">
            <w:r>
              <w:t>Adecuado</w:t>
            </w:r>
          </w:p>
        </w:tc>
        <w:tc>
          <w:tcPr>
            <w:tcW w:w="1985" w:type="dxa"/>
          </w:tcPr>
          <w:p w14:paraId="2E40D311" w14:textId="77777777" w:rsidR="000915F7" w:rsidRDefault="000915F7" w:rsidP="00917C67">
            <w:r>
              <w:t>Completo</w:t>
            </w:r>
          </w:p>
        </w:tc>
      </w:tr>
      <w:tr w:rsidR="000915F7" w14:paraId="26A74E9F" w14:textId="77777777" w:rsidTr="00AC6994">
        <w:tc>
          <w:tcPr>
            <w:tcW w:w="1728" w:type="dxa"/>
            <w:shd w:val="clear" w:color="auto" w:fill="000000" w:themeFill="text1"/>
          </w:tcPr>
          <w:p w14:paraId="4DE158E4" w14:textId="77777777" w:rsidR="000915F7" w:rsidRPr="00AC6994" w:rsidRDefault="000915F7" w:rsidP="00917C67">
            <w:pPr>
              <w:rPr>
                <w:b/>
                <w:bCs/>
              </w:rPr>
            </w:pPr>
            <w:r w:rsidRPr="00AC6994">
              <w:rPr>
                <w:b/>
                <w:bCs/>
              </w:rPr>
              <w:t>Normativa</w:t>
            </w:r>
          </w:p>
        </w:tc>
        <w:tc>
          <w:tcPr>
            <w:tcW w:w="1728" w:type="dxa"/>
          </w:tcPr>
          <w:p w14:paraId="591BF59F" w14:textId="77777777" w:rsidR="000915F7" w:rsidRDefault="000915F7" w:rsidP="00917C67">
            <w:r>
              <w:t>No aplica</w:t>
            </w:r>
          </w:p>
        </w:tc>
        <w:tc>
          <w:tcPr>
            <w:tcW w:w="1728" w:type="dxa"/>
          </w:tcPr>
          <w:p w14:paraId="20AAC9F4" w14:textId="77777777" w:rsidR="000915F7" w:rsidRDefault="000915F7" w:rsidP="00917C67">
            <w:r>
              <w:t>Básica</w:t>
            </w:r>
          </w:p>
        </w:tc>
        <w:tc>
          <w:tcPr>
            <w:tcW w:w="1728" w:type="dxa"/>
          </w:tcPr>
          <w:p w14:paraId="53124C6A" w14:textId="77777777" w:rsidR="000915F7" w:rsidRDefault="000915F7" w:rsidP="00917C67">
            <w:r>
              <w:t>Correcta</w:t>
            </w:r>
          </w:p>
        </w:tc>
        <w:tc>
          <w:tcPr>
            <w:tcW w:w="1985" w:type="dxa"/>
          </w:tcPr>
          <w:p w14:paraId="000A4FE2" w14:textId="77777777" w:rsidR="000915F7" w:rsidRDefault="000915F7" w:rsidP="00917C67">
            <w:r>
              <w:t>Argumentada</w:t>
            </w:r>
          </w:p>
        </w:tc>
      </w:tr>
    </w:tbl>
    <w:p w14:paraId="7B7FE21B" w14:textId="77777777" w:rsidR="000915F7" w:rsidRDefault="000915F7" w:rsidP="000915F7">
      <w:pPr>
        <w:rPr>
          <w:b/>
          <w:bCs/>
        </w:rPr>
      </w:pPr>
    </w:p>
    <w:p w14:paraId="7412240F" w14:textId="77777777" w:rsidR="000915F7" w:rsidRDefault="000915F7" w:rsidP="000915F7">
      <w:pPr>
        <w:rPr>
          <w:b/>
        </w:rPr>
      </w:pPr>
      <w:r w:rsidRPr="002172C7">
        <w:rPr>
          <w:b/>
          <w:bCs/>
        </w:rPr>
        <w:t>Juicio de Evaluación:</w:t>
      </w:r>
      <w:r w:rsidRPr="002172C7">
        <w:rPr>
          <w:b/>
        </w:rPr>
        <w:br/>
      </w:r>
      <w:r w:rsidRPr="002172C7">
        <w:rPr>
          <w:rFonts w:ascii="Segoe UI Symbol" w:hAnsi="Segoe UI Symbol" w:cs="Segoe UI Symbol"/>
          <w:b/>
        </w:rPr>
        <w:t>☐</w:t>
      </w:r>
      <w:r w:rsidRPr="002172C7">
        <w:rPr>
          <w:b/>
        </w:rPr>
        <w:t xml:space="preserve"> Aprobado </w:t>
      </w:r>
      <w:r w:rsidRPr="002172C7">
        <w:rPr>
          <w:rFonts w:ascii="Segoe UI Symbol" w:hAnsi="Segoe UI Symbol" w:cs="Segoe UI Symbol"/>
          <w:b/>
        </w:rPr>
        <w:t>☐</w:t>
      </w:r>
      <w:r w:rsidRPr="002172C7">
        <w:rPr>
          <w:b/>
        </w:rPr>
        <w:t xml:space="preserve"> No Aprobado</w:t>
      </w:r>
    </w:p>
    <w:p w14:paraId="76FE5632" w14:textId="77777777" w:rsidR="000915F7" w:rsidRDefault="000915F7" w:rsidP="000915F7">
      <w:pPr>
        <w:rPr>
          <w:b/>
        </w:rPr>
      </w:pPr>
    </w:p>
    <w:p w14:paraId="163DBB05" w14:textId="77777777" w:rsidR="000915F7" w:rsidRDefault="000915F7" w:rsidP="000915F7">
      <w:pPr>
        <w:rPr>
          <w:b/>
        </w:rPr>
      </w:pPr>
    </w:p>
    <w:p w14:paraId="7F904684" w14:textId="77777777" w:rsidR="000915F7" w:rsidRDefault="000915F7" w:rsidP="000915F7">
      <w:pPr>
        <w:rPr>
          <w:b/>
        </w:rPr>
      </w:pPr>
    </w:p>
    <w:p w14:paraId="47ACB4E5" w14:textId="77777777" w:rsidR="000915F7" w:rsidRPr="002172C7" w:rsidRDefault="000915F7" w:rsidP="000915F7">
      <w:pPr>
        <w:jc w:val="center"/>
      </w:pPr>
      <w:r w:rsidRPr="002172C7">
        <w:lastRenderedPageBreak/>
        <w:t>INSTRUMENTO 3 – HERRAMIENTAS</w:t>
      </w:r>
    </w:p>
    <w:p w14:paraId="47A4A150" w14:textId="77777777" w:rsidR="000915F7" w:rsidRDefault="000915F7" w:rsidP="000915F7">
      <w:r w:rsidRPr="002172C7">
        <w:rPr>
          <w:b/>
          <w:bCs/>
        </w:rPr>
        <w:t>Código:</w:t>
      </w:r>
      <w:r w:rsidRPr="002172C7">
        <w:t xml:space="preserve"> IE-03</w:t>
      </w:r>
      <w:r w:rsidRPr="002172C7">
        <w:br/>
      </w:r>
      <w:r w:rsidRPr="002172C7">
        <w:rPr>
          <w:b/>
          <w:bCs/>
        </w:rPr>
        <w:t>Nombre:</w:t>
      </w:r>
      <w:r w:rsidRPr="002172C7">
        <w:t xml:space="preserve"> Verificación de Herramientas</w:t>
      </w:r>
      <w:r w:rsidRPr="002172C7">
        <w:br/>
      </w:r>
      <w:r w:rsidRPr="002172C7">
        <w:rPr>
          <w:b/>
          <w:bCs/>
        </w:rPr>
        <w:t>Resultado de Aprendizaje:</w:t>
      </w:r>
      <w:r w:rsidRPr="002172C7">
        <w:t xml:space="preserve"> RA3</w:t>
      </w:r>
    </w:p>
    <w:tbl>
      <w:tblPr>
        <w:tblStyle w:val="Tablaconcuadrcula"/>
        <w:tblW w:w="0" w:type="auto"/>
        <w:tblLook w:val="04A0" w:firstRow="1" w:lastRow="0" w:firstColumn="1" w:lastColumn="0" w:noHBand="0" w:noVBand="1"/>
      </w:tblPr>
      <w:tblGrid>
        <w:gridCol w:w="2376"/>
        <w:gridCol w:w="3544"/>
        <w:gridCol w:w="2936"/>
      </w:tblGrid>
      <w:tr w:rsidR="000915F7" w:rsidRPr="00357364" w14:paraId="49869244" w14:textId="77777777" w:rsidTr="00AC6994">
        <w:tc>
          <w:tcPr>
            <w:tcW w:w="2376" w:type="dxa"/>
            <w:shd w:val="clear" w:color="auto" w:fill="000000" w:themeFill="text1"/>
            <w:hideMark/>
          </w:tcPr>
          <w:p w14:paraId="11CD5807" w14:textId="77777777" w:rsidR="000915F7" w:rsidRPr="00357364" w:rsidRDefault="000915F7" w:rsidP="00917C67">
            <w:pPr>
              <w:rPr>
                <w:b/>
                <w:bCs/>
              </w:rPr>
            </w:pPr>
            <w:r w:rsidRPr="00357364">
              <w:rPr>
                <w:b/>
                <w:bCs/>
              </w:rPr>
              <w:t>1. Evidencia de Aprendizaje</w:t>
            </w:r>
          </w:p>
        </w:tc>
        <w:tc>
          <w:tcPr>
            <w:tcW w:w="3544" w:type="dxa"/>
            <w:shd w:val="clear" w:color="auto" w:fill="000000" w:themeFill="text1"/>
            <w:hideMark/>
          </w:tcPr>
          <w:p w14:paraId="0DB6AF7B" w14:textId="77777777" w:rsidR="000915F7" w:rsidRPr="00357364" w:rsidRDefault="000915F7" w:rsidP="00917C67">
            <w:pPr>
              <w:rPr>
                <w:b/>
                <w:bCs/>
              </w:rPr>
            </w:pPr>
            <w:r w:rsidRPr="00357364">
              <w:rPr>
                <w:b/>
                <w:bCs/>
              </w:rPr>
              <w:t>2. Criterios de Evaluación</w:t>
            </w:r>
          </w:p>
        </w:tc>
        <w:tc>
          <w:tcPr>
            <w:tcW w:w="2936" w:type="dxa"/>
            <w:shd w:val="clear" w:color="auto" w:fill="000000" w:themeFill="text1"/>
            <w:hideMark/>
          </w:tcPr>
          <w:p w14:paraId="3476B83C" w14:textId="77777777" w:rsidR="000915F7" w:rsidRPr="00357364" w:rsidRDefault="000915F7" w:rsidP="00917C67">
            <w:pPr>
              <w:rPr>
                <w:b/>
                <w:bCs/>
              </w:rPr>
            </w:pPr>
            <w:r w:rsidRPr="00357364">
              <w:rPr>
                <w:b/>
                <w:bCs/>
              </w:rPr>
              <w:t>3. Técnicas e Instrumentos de Evaluación</w:t>
            </w:r>
          </w:p>
        </w:tc>
      </w:tr>
      <w:tr w:rsidR="000915F7" w:rsidRPr="00357364" w14:paraId="4E5BE130" w14:textId="77777777" w:rsidTr="00917C67">
        <w:tc>
          <w:tcPr>
            <w:tcW w:w="2376" w:type="dxa"/>
            <w:hideMark/>
          </w:tcPr>
          <w:p w14:paraId="4AA60495" w14:textId="77777777" w:rsidR="000915F7" w:rsidRPr="00357364" w:rsidRDefault="000915F7" w:rsidP="00917C67">
            <w:r w:rsidRPr="00357364">
              <w:t>De desempeño: Verificación del estado y uso adecuado de herramientas y equipos eléctricos.</w:t>
            </w:r>
          </w:p>
        </w:tc>
        <w:tc>
          <w:tcPr>
            <w:tcW w:w="3544" w:type="dxa"/>
            <w:hideMark/>
          </w:tcPr>
          <w:p w14:paraId="5E0AA5B6" w14:textId="77777777" w:rsidR="000915F7" w:rsidRDefault="000915F7" w:rsidP="00917C67">
            <w:pPr>
              <w:spacing w:line="240" w:lineRule="auto"/>
            </w:pPr>
            <w:r w:rsidRPr="00357364">
              <w:t>- Inspecciona herramientas antes de usarlas.</w:t>
            </w:r>
          </w:p>
          <w:p w14:paraId="5984324C" w14:textId="77777777" w:rsidR="000915F7" w:rsidRDefault="000915F7" w:rsidP="00917C67">
            <w:pPr>
              <w:spacing w:line="240" w:lineRule="auto"/>
            </w:pPr>
            <w:r w:rsidRPr="00357364">
              <w:t>- Identifica fallas o deterioro.</w:t>
            </w:r>
          </w:p>
          <w:p w14:paraId="3F8A7F20" w14:textId="77777777" w:rsidR="000915F7" w:rsidRDefault="000915F7" w:rsidP="00917C67">
            <w:pPr>
              <w:spacing w:line="240" w:lineRule="auto"/>
            </w:pPr>
            <w:r w:rsidRPr="00357364">
              <w:t>- Aplica procedimientos del fabricante.</w:t>
            </w:r>
          </w:p>
          <w:p w14:paraId="3F3BCF95" w14:textId="77777777" w:rsidR="000915F7" w:rsidRPr="00357364" w:rsidRDefault="000915F7" w:rsidP="00917C67">
            <w:pPr>
              <w:spacing w:line="240" w:lineRule="auto"/>
            </w:pPr>
            <w:r w:rsidRPr="00357364">
              <w:t>- Reporta condiciones inseguras.</w:t>
            </w:r>
          </w:p>
        </w:tc>
        <w:tc>
          <w:tcPr>
            <w:tcW w:w="2936" w:type="dxa"/>
            <w:hideMark/>
          </w:tcPr>
          <w:p w14:paraId="7497629D" w14:textId="77777777" w:rsidR="000915F7" w:rsidRDefault="000915F7" w:rsidP="00917C67">
            <w:r w:rsidRPr="00357364">
              <w:rPr>
                <w:b/>
                <w:bCs/>
              </w:rPr>
              <w:t>Técnica:</w:t>
            </w:r>
            <w:r w:rsidRPr="00357364">
              <w:t xml:space="preserve"> Observación directa</w:t>
            </w:r>
          </w:p>
          <w:p w14:paraId="6EAF18EB" w14:textId="77777777" w:rsidR="000915F7" w:rsidRPr="00357364" w:rsidRDefault="000915F7" w:rsidP="00917C67">
            <w:r w:rsidRPr="00357364">
              <w:rPr>
                <w:b/>
                <w:bCs/>
              </w:rPr>
              <w:t>Instrumento:</w:t>
            </w:r>
            <w:r w:rsidRPr="00357364">
              <w:t xml:space="preserve"> Lista de chequeo</w:t>
            </w:r>
          </w:p>
        </w:tc>
      </w:tr>
    </w:tbl>
    <w:p w14:paraId="35DAC4FB" w14:textId="77777777" w:rsidR="000915F7" w:rsidRDefault="000915F7" w:rsidP="000915F7"/>
    <w:p w14:paraId="24C3A328" w14:textId="77777777" w:rsidR="000915F7" w:rsidRPr="002172C7" w:rsidRDefault="000915F7" w:rsidP="000915F7"/>
    <w:tbl>
      <w:tblPr>
        <w:tblStyle w:val="Tablaconcuadrcula"/>
        <w:tblW w:w="8897" w:type="dxa"/>
        <w:tblLook w:val="04A0" w:firstRow="1" w:lastRow="0" w:firstColumn="1" w:lastColumn="0" w:noHBand="0" w:noVBand="1"/>
      </w:tblPr>
      <w:tblGrid>
        <w:gridCol w:w="641"/>
        <w:gridCol w:w="2187"/>
        <w:gridCol w:w="913"/>
        <w:gridCol w:w="5156"/>
      </w:tblGrid>
      <w:tr w:rsidR="000915F7" w14:paraId="2C64278E" w14:textId="77777777" w:rsidTr="00AC6994">
        <w:tc>
          <w:tcPr>
            <w:tcW w:w="641" w:type="dxa"/>
            <w:shd w:val="clear" w:color="auto" w:fill="000000" w:themeFill="text1"/>
          </w:tcPr>
          <w:p w14:paraId="0057046F" w14:textId="77777777" w:rsidR="000915F7" w:rsidRPr="00AC6994" w:rsidRDefault="000915F7" w:rsidP="00917C67">
            <w:pPr>
              <w:rPr>
                <w:b/>
                <w:bCs/>
              </w:rPr>
            </w:pPr>
            <w:r w:rsidRPr="00AC6994">
              <w:rPr>
                <w:b/>
                <w:bCs/>
              </w:rPr>
              <w:t>Ítem</w:t>
            </w:r>
          </w:p>
        </w:tc>
        <w:tc>
          <w:tcPr>
            <w:tcW w:w="2189" w:type="dxa"/>
            <w:shd w:val="clear" w:color="auto" w:fill="000000" w:themeFill="text1"/>
          </w:tcPr>
          <w:p w14:paraId="2551D411" w14:textId="77777777" w:rsidR="000915F7" w:rsidRPr="00AC6994" w:rsidRDefault="000915F7" w:rsidP="00917C67">
            <w:pPr>
              <w:rPr>
                <w:b/>
                <w:bCs/>
              </w:rPr>
            </w:pPr>
            <w:r w:rsidRPr="00AC6994">
              <w:rPr>
                <w:b/>
                <w:bCs/>
              </w:rPr>
              <w:t>Criterio</w:t>
            </w:r>
          </w:p>
        </w:tc>
        <w:tc>
          <w:tcPr>
            <w:tcW w:w="904" w:type="dxa"/>
            <w:shd w:val="clear" w:color="auto" w:fill="000000" w:themeFill="text1"/>
          </w:tcPr>
          <w:p w14:paraId="4F415D6D" w14:textId="77777777" w:rsidR="000915F7" w:rsidRPr="00AC6994" w:rsidRDefault="000915F7" w:rsidP="00917C67">
            <w:pPr>
              <w:rPr>
                <w:b/>
                <w:bCs/>
              </w:rPr>
            </w:pPr>
            <w:r w:rsidRPr="00AC6994">
              <w:rPr>
                <w:b/>
                <w:bCs/>
              </w:rPr>
              <w:t>Cumple</w:t>
            </w:r>
          </w:p>
        </w:tc>
        <w:tc>
          <w:tcPr>
            <w:tcW w:w="5163" w:type="dxa"/>
            <w:shd w:val="clear" w:color="auto" w:fill="000000" w:themeFill="text1"/>
          </w:tcPr>
          <w:p w14:paraId="19AA113E" w14:textId="77777777" w:rsidR="000915F7" w:rsidRPr="00AC6994" w:rsidRDefault="000915F7" w:rsidP="00917C67">
            <w:pPr>
              <w:rPr>
                <w:b/>
                <w:bCs/>
              </w:rPr>
            </w:pPr>
            <w:r w:rsidRPr="00AC6994">
              <w:rPr>
                <w:b/>
                <w:bCs/>
              </w:rPr>
              <w:t>Observaciones</w:t>
            </w:r>
          </w:p>
        </w:tc>
      </w:tr>
      <w:tr w:rsidR="000915F7" w14:paraId="3D4BBE4F" w14:textId="77777777" w:rsidTr="00AC6994">
        <w:tc>
          <w:tcPr>
            <w:tcW w:w="641" w:type="dxa"/>
            <w:shd w:val="clear" w:color="auto" w:fill="000000" w:themeFill="text1"/>
          </w:tcPr>
          <w:p w14:paraId="194E36A0" w14:textId="77777777" w:rsidR="000915F7" w:rsidRPr="00AC6994" w:rsidRDefault="000915F7" w:rsidP="00917C67">
            <w:pPr>
              <w:rPr>
                <w:b/>
                <w:bCs/>
              </w:rPr>
            </w:pPr>
            <w:r w:rsidRPr="00AC6994">
              <w:rPr>
                <w:b/>
                <w:bCs/>
              </w:rPr>
              <w:t>1</w:t>
            </w:r>
          </w:p>
        </w:tc>
        <w:tc>
          <w:tcPr>
            <w:tcW w:w="2189" w:type="dxa"/>
          </w:tcPr>
          <w:p w14:paraId="689248E7" w14:textId="77777777" w:rsidR="000915F7" w:rsidRDefault="000915F7" w:rsidP="00917C67">
            <w:r>
              <w:t>Inspección física</w:t>
            </w:r>
          </w:p>
        </w:tc>
        <w:tc>
          <w:tcPr>
            <w:tcW w:w="904" w:type="dxa"/>
          </w:tcPr>
          <w:p w14:paraId="4F03A946" w14:textId="77777777" w:rsidR="000915F7" w:rsidRDefault="000915F7" w:rsidP="00917C67"/>
        </w:tc>
        <w:tc>
          <w:tcPr>
            <w:tcW w:w="5163" w:type="dxa"/>
          </w:tcPr>
          <w:p w14:paraId="5A81B6B9" w14:textId="77777777" w:rsidR="000915F7" w:rsidRDefault="000915F7" w:rsidP="00917C67"/>
        </w:tc>
      </w:tr>
      <w:tr w:rsidR="000915F7" w14:paraId="234FEF8E" w14:textId="77777777" w:rsidTr="00AC6994">
        <w:tc>
          <w:tcPr>
            <w:tcW w:w="641" w:type="dxa"/>
            <w:shd w:val="clear" w:color="auto" w:fill="000000" w:themeFill="text1"/>
          </w:tcPr>
          <w:p w14:paraId="1DD0B425" w14:textId="77777777" w:rsidR="000915F7" w:rsidRPr="00AC6994" w:rsidRDefault="000915F7" w:rsidP="00917C67">
            <w:pPr>
              <w:rPr>
                <w:b/>
                <w:bCs/>
              </w:rPr>
            </w:pPr>
            <w:r w:rsidRPr="00AC6994">
              <w:rPr>
                <w:b/>
                <w:bCs/>
              </w:rPr>
              <w:t>2</w:t>
            </w:r>
          </w:p>
        </w:tc>
        <w:tc>
          <w:tcPr>
            <w:tcW w:w="2189" w:type="dxa"/>
          </w:tcPr>
          <w:p w14:paraId="6A9BA1F1" w14:textId="77777777" w:rsidR="000915F7" w:rsidRDefault="000915F7" w:rsidP="00917C67">
            <w:r>
              <w:t>Consulta manual</w:t>
            </w:r>
          </w:p>
        </w:tc>
        <w:tc>
          <w:tcPr>
            <w:tcW w:w="904" w:type="dxa"/>
          </w:tcPr>
          <w:p w14:paraId="6FA084B9" w14:textId="77777777" w:rsidR="000915F7" w:rsidRDefault="000915F7" w:rsidP="00917C67"/>
        </w:tc>
        <w:tc>
          <w:tcPr>
            <w:tcW w:w="5163" w:type="dxa"/>
          </w:tcPr>
          <w:p w14:paraId="7C1095CE" w14:textId="77777777" w:rsidR="000915F7" w:rsidRDefault="000915F7" w:rsidP="00917C67"/>
        </w:tc>
      </w:tr>
      <w:tr w:rsidR="000915F7" w14:paraId="2DFEAE37" w14:textId="77777777" w:rsidTr="00AC6994">
        <w:tc>
          <w:tcPr>
            <w:tcW w:w="641" w:type="dxa"/>
            <w:shd w:val="clear" w:color="auto" w:fill="000000" w:themeFill="text1"/>
          </w:tcPr>
          <w:p w14:paraId="4CA5EDD5" w14:textId="77777777" w:rsidR="000915F7" w:rsidRPr="00AC6994" w:rsidRDefault="000915F7" w:rsidP="00917C67">
            <w:pPr>
              <w:rPr>
                <w:b/>
                <w:bCs/>
              </w:rPr>
            </w:pPr>
            <w:r w:rsidRPr="00AC6994">
              <w:rPr>
                <w:b/>
                <w:bCs/>
              </w:rPr>
              <w:t>3</w:t>
            </w:r>
          </w:p>
        </w:tc>
        <w:tc>
          <w:tcPr>
            <w:tcW w:w="2189" w:type="dxa"/>
          </w:tcPr>
          <w:p w14:paraId="14A1D6A7" w14:textId="77777777" w:rsidR="000915F7" w:rsidRDefault="000915F7" w:rsidP="00917C67">
            <w:r>
              <w:t>Detección de fallas</w:t>
            </w:r>
          </w:p>
        </w:tc>
        <w:tc>
          <w:tcPr>
            <w:tcW w:w="904" w:type="dxa"/>
          </w:tcPr>
          <w:p w14:paraId="1FB48914" w14:textId="77777777" w:rsidR="000915F7" w:rsidRDefault="000915F7" w:rsidP="00917C67"/>
        </w:tc>
        <w:tc>
          <w:tcPr>
            <w:tcW w:w="5163" w:type="dxa"/>
          </w:tcPr>
          <w:p w14:paraId="6BFB97E2" w14:textId="77777777" w:rsidR="000915F7" w:rsidRDefault="000915F7" w:rsidP="00917C67"/>
        </w:tc>
      </w:tr>
      <w:tr w:rsidR="000915F7" w14:paraId="6EC8F36E" w14:textId="77777777" w:rsidTr="00AC6994">
        <w:tc>
          <w:tcPr>
            <w:tcW w:w="641" w:type="dxa"/>
            <w:shd w:val="clear" w:color="auto" w:fill="000000" w:themeFill="text1"/>
          </w:tcPr>
          <w:p w14:paraId="1E6E4A3A" w14:textId="77777777" w:rsidR="000915F7" w:rsidRPr="00AC6994" w:rsidRDefault="000915F7" w:rsidP="00917C67">
            <w:pPr>
              <w:rPr>
                <w:b/>
                <w:bCs/>
              </w:rPr>
            </w:pPr>
            <w:r w:rsidRPr="00AC6994">
              <w:rPr>
                <w:b/>
                <w:bCs/>
              </w:rPr>
              <w:t>4</w:t>
            </w:r>
          </w:p>
        </w:tc>
        <w:tc>
          <w:tcPr>
            <w:tcW w:w="2189" w:type="dxa"/>
          </w:tcPr>
          <w:p w14:paraId="0822492C" w14:textId="77777777" w:rsidR="000915F7" w:rsidRDefault="000915F7" w:rsidP="00917C67">
            <w:r>
              <w:t>Reporte</w:t>
            </w:r>
          </w:p>
        </w:tc>
        <w:tc>
          <w:tcPr>
            <w:tcW w:w="904" w:type="dxa"/>
          </w:tcPr>
          <w:p w14:paraId="265DD602" w14:textId="77777777" w:rsidR="000915F7" w:rsidRDefault="000915F7" w:rsidP="00917C67"/>
        </w:tc>
        <w:tc>
          <w:tcPr>
            <w:tcW w:w="5163" w:type="dxa"/>
          </w:tcPr>
          <w:p w14:paraId="78E7C6F7" w14:textId="77777777" w:rsidR="000915F7" w:rsidRDefault="000915F7" w:rsidP="00917C67"/>
        </w:tc>
      </w:tr>
      <w:tr w:rsidR="000915F7" w14:paraId="507194B5" w14:textId="77777777" w:rsidTr="00AC6994">
        <w:tc>
          <w:tcPr>
            <w:tcW w:w="641" w:type="dxa"/>
            <w:shd w:val="clear" w:color="auto" w:fill="000000" w:themeFill="text1"/>
          </w:tcPr>
          <w:p w14:paraId="2E2FACFC" w14:textId="77777777" w:rsidR="000915F7" w:rsidRPr="00AC6994" w:rsidRDefault="000915F7" w:rsidP="00917C67">
            <w:pPr>
              <w:rPr>
                <w:b/>
                <w:bCs/>
              </w:rPr>
            </w:pPr>
            <w:r w:rsidRPr="00AC6994">
              <w:rPr>
                <w:b/>
                <w:bCs/>
              </w:rPr>
              <w:t>5</w:t>
            </w:r>
          </w:p>
        </w:tc>
        <w:tc>
          <w:tcPr>
            <w:tcW w:w="2189" w:type="dxa"/>
          </w:tcPr>
          <w:p w14:paraId="760C1A48" w14:textId="77777777" w:rsidR="000915F7" w:rsidRDefault="000915F7" w:rsidP="00917C67">
            <w:r>
              <w:t>Uso correcto</w:t>
            </w:r>
          </w:p>
        </w:tc>
        <w:tc>
          <w:tcPr>
            <w:tcW w:w="904" w:type="dxa"/>
          </w:tcPr>
          <w:p w14:paraId="49593B16" w14:textId="77777777" w:rsidR="000915F7" w:rsidRDefault="000915F7" w:rsidP="00917C67"/>
        </w:tc>
        <w:tc>
          <w:tcPr>
            <w:tcW w:w="5163" w:type="dxa"/>
          </w:tcPr>
          <w:p w14:paraId="7F3C8970" w14:textId="77777777" w:rsidR="000915F7" w:rsidRDefault="000915F7" w:rsidP="00917C67"/>
        </w:tc>
      </w:tr>
    </w:tbl>
    <w:p w14:paraId="3062C9E2" w14:textId="77777777" w:rsidR="000915F7" w:rsidRDefault="000915F7" w:rsidP="000915F7">
      <w:pPr>
        <w:rPr>
          <w:b/>
          <w:bCs/>
        </w:rPr>
      </w:pPr>
    </w:p>
    <w:p w14:paraId="58E7ACAE" w14:textId="77777777" w:rsidR="000915F7" w:rsidRDefault="000915F7" w:rsidP="000915F7">
      <w:pPr>
        <w:rPr>
          <w:b/>
        </w:rPr>
      </w:pPr>
      <w:r w:rsidRPr="002172C7">
        <w:rPr>
          <w:b/>
          <w:bCs/>
        </w:rPr>
        <w:t>Juicio de Evaluación:</w:t>
      </w:r>
      <w:r w:rsidRPr="002172C7">
        <w:rPr>
          <w:b/>
        </w:rPr>
        <w:br/>
      </w:r>
      <w:r w:rsidRPr="002172C7">
        <w:rPr>
          <w:rFonts w:ascii="Segoe UI Symbol" w:hAnsi="Segoe UI Symbol" w:cs="Segoe UI Symbol"/>
          <w:b/>
        </w:rPr>
        <w:t>☐</w:t>
      </w:r>
      <w:r w:rsidRPr="002172C7">
        <w:rPr>
          <w:b/>
        </w:rPr>
        <w:t xml:space="preserve"> Aprobado </w:t>
      </w:r>
      <w:r w:rsidRPr="002172C7">
        <w:rPr>
          <w:rFonts w:ascii="Segoe UI Symbol" w:hAnsi="Segoe UI Symbol" w:cs="Segoe UI Symbol"/>
          <w:b/>
        </w:rPr>
        <w:t>☐</w:t>
      </w:r>
      <w:r w:rsidRPr="002172C7">
        <w:rPr>
          <w:b/>
        </w:rPr>
        <w:t xml:space="preserve"> No Aprobado</w:t>
      </w:r>
    </w:p>
    <w:p w14:paraId="4AD87749" w14:textId="77777777" w:rsidR="000915F7" w:rsidRDefault="000915F7" w:rsidP="000915F7">
      <w:pPr>
        <w:rPr>
          <w:b/>
        </w:rPr>
      </w:pPr>
    </w:p>
    <w:p w14:paraId="6D6510D2" w14:textId="77777777" w:rsidR="000915F7" w:rsidRDefault="000915F7" w:rsidP="000915F7">
      <w:pPr>
        <w:rPr>
          <w:b/>
        </w:rPr>
      </w:pPr>
    </w:p>
    <w:p w14:paraId="77647040" w14:textId="77777777" w:rsidR="00AC6994" w:rsidRDefault="00AC6994" w:rsidP="000915F7">
      <w:pPr>
        <w:rPr>
          <w:b/>
        </w:rPr>
      </w:pPr>
    </w:p>
    <w:p w14:paraId="657972A5" w14:textId="77777777" w:rsidR="000915F7" w:rsidRPr="002172C7" w:rsidRDefault="000915F7" w:rsidP="000915F7">
      <w:pPr>
        <w:rPr>
          <w:b/>
        </w:rPr>
      </w:pPr>
    </w:p>
    <w:p w14:paraId="7F300ABD" w14:textId="77777777" w:rsidR="000915F7" w:rsidRPr="00AB3529" w:rsidRDefault="000915F7" w:rsidP="000915F7">
      <w:pPr>
        <w:jc w:val="center"/>
      </w:pPr>
      <w:r w:rsidRPr="00AB3529">
        <w:lastRenderedPageBreak/>
        <w:t>INSTRUMENTO 4 – CUESTIONARIO (GUÍA DE PREGUNTAS)</w:t>
      </w:r>
    </w:p>
    <w:p w14:paraId="7118FCF4" w14:textId="77777777" w:rsidR="000915F7" w:rsidRDefault="000915F7" w:rsidP="000915F7">
      <w:r w:rsidRPr="00AB3529">
        <w:rPr>
          <w:b/>
          <w:bCs/>
        </w:rPr>
        <w:t>Código:</w:t>
      </w:r>
      <w:r w:rsidRPr="00AB3529">
        <w:t xml:space="preserve"> IE-04</w:t>
      </w:r>
      <w:r w:rsidRPr="00AB3529">
        <w:br/>
      </w:r>
      <w:r w:rsidRPr="00AB3529">
        <w:rPr>
          <w:b/>
          <w:bCs/>
        </w:rPr>
        <w:t>Nombre:</w:t>
      </w:r>
      <w:r w:rsidRPr="00AB3529">
        <w:t xml:space="preserve"> Cuestionario de Verificación de Conocimientos SST</w:t>
      </w:r>
      <w:r w:rsidRPr="00AB3529">
        <w:br/>
      </w:r>
      <w:r w:rsidRPr="00AB3529">
        <w:rPr>
          <w:b/>
          <w:bCs/>
        </w:rPr>
        <w:t>Programa:</w:t>
      </w:r>
      <w:r w:rsidRPr="00AB3529">
        <w:t xml:space="preserve"> Instalaciones Eléctricas para Viviendas</w:t>
      </w:r>
      <w:r w:rsidRPr="00AB3529">
        <w:br/>
      </w:r>
      <w:r w:rsidRPr="00AB3529">
        <w:rPr>
          <w:b/>
          <w:bCs/>
        </w:rPr>
        <w:t>Competencia:</w:t>
      </w:r>
      <w:r w:rsidRPr="00AB3529">
        <w:t xml:space="preserve"> Fomentar prácticas seguras y saludables</w:t>
      </w:r>
      <w:r w:rsidRPr="00AB3529">
        <w:br/>
      </w:r>
      <w:r w:rsidRPr="00AB3529">
        <w:rPr>
          <w:b/>
          <w:bCs/>
        </w:rPr>
        <w:t>Resultado de Aprendizaje:</w:t>
      </w:r>
      <w:r w:rsidRPr="00AB3529">
        <w:t xml:space="preserve"> RA1 – RA2</w:t>
      </w:r>
    </w:p>
    <w:tbl>
      <w:tblPr>
        <w:tblStyle w:val="Tablaconcuadrcula"/>
        <w:tblW w:w="0" w:type="auto"/>
        <w:tblLook w:val="04A0" w:firstRow="1" w:lastRow="0" w:firstColumn="1" w:lastColumn="0" w:noHBand="0" w:noVBand="1"/>
      </w:tblPr>
      <w:tblGrid>
        <w:gridCol w:w="2660"/>
        <w:gridCol w:w="3260"/>
        <w:gridCol w:w="2936"/>
      </w:tblGrid>
      <w:tr w:rsidR="000915F7" w:rsidRPr="00357364" w14:paraId="7FC6B811" w14:textId="77777777" w:rsidTr="00AC6994">
        <w:tc>
          <w:tcPr>
            <w:tcW w:w="2660" w:type="dxa"/>
            <w:shd w:val="clear" w:color="auto" w:fill="000000" w:themeFill="text1"/>
            <w:hideMark/>
          </w:tcPr>
          <w:p w14:paraId="66AD0610" w14:textId="77777777" w:rsidR="000915F7" w:rsidRPr="00357364" w:rsidRDefault="000915F7" w:rsidP="00917C67">
            <w:pPr>
              <w:rPr>
                <w:b/>
                <w:bCs/>
              </w:rPr>
            </w:pPr>
            <w:r w:rsidRPr="00357364">
              <w:rPr>
                <w:b/>
                <w:bCs/>
              </w:rPr>
              <w:t>1. Evidencia de Aprendizaje</w:t>
            </w:r>
          </w:p>
        </w:tc>
        <w:tc>
          <w:tcPr>
            <w:tcW w:w="3260" w:type="dxa"/>
            <w:shd w:val="clear" w:color="auto" w:fill="000000" w:themeFill="text1"/>
            <w:hideMark/>
          </w:tcPr>
          <w:p w14:paraId="16CE8389" w14:textId="77777777" w:rsidR="000915F7" w:rsidRPr="00357364" w:rsidRDefault="000915F7" w:rsidP="00917C67">
            <w:pPr>
              <w:rPr>
                <w:b/>
                <w:bCs/>
              </w:rPr>
            </w:pPr>
            <w:r w:rsidRPr="00357364">
              <w:rPr>
                <w:b/>
                <w:bCs/>
              </w:rPr>
              <w:t>2. Criterios de Evaluación</w:t>
            </w:r>
          </w:p>
        </w:tc>
        <w:tc>
          <w:tcPr>
            <w:tcW w:w="2936" w:type="dxa"/>
            <w:shd w:val="clear" w:color="auto" w:fill="000000" w:themeFill="text1"/>
            <w:hideMark/>
          </w:tcPr>
          <w:p w14:paraId="0B98CB95" w14:textId="77777777" w:rsidR="000915F7" w:rsidRPr="00357364" w:rsidRDefault="000915F7" w:rsidP="00917C67">
            <w:pPr>
              <w:rPr>
                <w:b/>
                <w:bCs/>
              </w:rPr>
            </w:pPr>
            <w:r w:rsidRPr="00357364">
              <w:rPr>
                <w:b/>
                <w:bCs/>
              </w:rPr>
              <w:t>3. Técnicas e Instrumentos de Evaluación</w:t>
            </w:r>
          </w:p>
        </w:tc>
      </w:tr>
      <w:tr w:rsidR="000915F7" w:rsidRPr="00357364" w14:paraId="5C1D4F20" w14:textId="77777777" w:rsidTr="00917C67">
        <w:tc>
          <w:tcPr>
            <w:tcW w:w="2660" w:type="dxa"/>
            <w:hideMark/>
          </w:tcPr>
          <w:p w14:paraId="05905313" w14:textId="77777777" w:rsidR="000915F7" w:rsidRPr="00357364" w:rsidRDefault="000915F7" w:rsidP="00917C67">
            <w:r w:rsidRPr="00357364">
              <w:t>De conocimiento: Respuestas a cuestionario sobre SST, riesgos eléctricos y normativa.</w:t>
            </w:r>
          </w:p>
        </w:tc>
        <w:tc>
          <w:tcPr>
            <w:tcW w:w="3260" w:type="dxa"/>
            <w:hideMark/>
          </w:tcPr>
          <w:p w14:paraId="0CCFACCA" w14:textId="77777777" w:rsidR="000915F7" w:rsidRDefault="000915F7" w:rsidP="00917C67">
            <w:pPr>
              <w:spacing w:after="0" w:line="240" w:lineRule="auto"/>
            </w:pPr>
            <w:r w:rsidRPr="00357364">
              <w:t>- Comprende conceptos de SST.</w:t>
            </w:r>
          </w:p>
          <w:p w14:paraId="16246D4B" w14:textId="77777777" w:rsidR="000915F7" w:rsidRDefault="000915F7" w:rsidP="00917C67">
            <w:pPr>
              <w:spacing w:after="0" w:line="240" w:lineRule="auto"/>
            </w:pPr>
            <w:r w:rsidRPr="00357364">
              <w:t>- Usa terminología técnica adecuada.</w:t>
            </w:r>
          </w:p>
          <w:p w14:paraId="0E819AA9" w14:textId="77777777" w:rsidR="000915F7" w:rsidRDefault="000915F7" w:rsidP="00917C67">
            <w:pPr>
              <w:spacing w:after="0" w:line="240" w:lineRule="auto"/>
            </w:pPr>
            <w:r w:rsidRPr="00357364">
              <w:t>- Aplica normativa vigente.</w:t>
            </w:r>
          </w:p>
          <w:p w14:paraId="1D16F2A7" w14:textId="77777777" w:rsidR="000915F7" w:rsidRPr="00357364" w:rsidRDefault="000915F7" w:rsidP="00917C67">
            <w:pPr>
              <w:spacing w:after="0" w:line="240" w:lineRule="auto"/>
            </w:pPr>
            <w:r w:rsidRPr="00357364">
              <w:t>- Responde con coherencia.</w:t>
            </w:r>
          </w:p>
        </w:tc>
        <w:tc>
          <w:tcPr>
            <w:tcW w:w="2936" w:type="dxa"/>
            <w:hideMark/>
          </w:tcPr>
          <w:p w14:paraId="1467BF6C" w14:textId="77777777" w:rsidR="000915F7" w:rsidRDefault="000915F7" w:rsidP="00917C67">
            <w:r w:rsidRPr="00357364">
              <w:rPr>
                <w:b/>
                <w:bCs/>
              </w:rPr>
              <w:t>Técnica:</w:t>
            </w:r>
            <w:r w:rsidRPr="00357364">
              <w:t xml:space="preserve"> Formulación de preguntas</w:t>
            </w:r>
          </w:p>
          <w:p w14:paraId="6B274209" w14:textId="77777777" w:rsidR="000915F7" w:rsidRPr="00357364" w:rsidRDefault="000915F7" w:rsidP="00917C67">
            <w:r w:rsidRPr="00357364">
              <w:rPr>
                <w:b/>
                <w:bCs/>
              </w:rPr>
              <w:t>Instrumento:</w:t>
            </w:r>
            <w:r w:rsidRPr="00357364">
              <w:t xml:space="preserve"> Cuestionario</w:t>
            </w:r>
          </w:p>
        </w:tc>
      </w:tr>
    </w:tbl>
    <w:p w14:paraId="6B716234" w14:textId="77777777" w:rsidR="000915F7" w:rsidRDefault="000915F7" w:rsidP="000915F7">
      <w:pPr>
        <w:rPr>
          <w:b/>
          <w:bCs/>
        </w:rPr>
      </w:pPr>
    </w:p>
    <w:p w14:paraId="77D14E16" w14:textId="77777777" w:rsidR="000915F7" w:rsidRPr="00AB3529" w:rsidRDefault="000915F7" w:rsidP="000915F7">
      <w:pPr>
        <w:rPr>
          <w:b/>
          <w:bCs/>
        </w:rPr>
      </w:pPr>
      <w:r w:rsidRPr="00AB3529">
        <w:rPr>
          <w:b/>
          <w:bCs/>
        </w:rPr>
        <w:t>Instrucciones:</w:t>
      </w:r>
    </w:p>
    <w:p w14:paraId="33ADA318" w14:textId="77777777" w:rsidR="000915F7" w:rsidRPr="00AB3529" w:rsidRDefault="000915F7" w:rsidP="000915F7">
      <w:r w:rsidRPr="00AB3529">
        <w:t>Responda de manera clara y técnica las siguientes preguntas:</w:t>
      </w:r>
    </w:p>
    <w:p w14:paraId="2756A85C" w14:textId="77777777" w:rsidR="000915F7" w:rsidRPr="00AB3529" w:rsidRDefault="000915F7" w:rsidP="00C5012A">
      <w:pPr>
        <w:numPr>
          <w:ilvl w:val="0"/>
          <w:numId w:val="2"/>
        </w:numPr>
      </w:pPr>
      <w:r w:rsidRPr="00AB3529">
        <w:t xml:space="preserve">¿Qué es un acto inseguro? Dé un ejemplo en instalaciones eléctricas. </w:t>
      </w:r>
    </w:p>
    <w:p w14:paraId="4285A6B1" w14:textId="77777777" w:rsidR="000915F7" w:rsidRPr="00AB3529" w:rsidRDefault="000915F7" w:rsidP="00C5012A">
      <w:pPr>
        <w:numPr>
          <w:ilvl w:val="0"/>
          <w:numId w:val="2"/>
        </w:numPr>
      </w:pPr>
      <w:r w:rsidRPr="00AB3529">
        <w:t xml:space="preserve">¿Qué diferencia existe entre riesgo eléctrico y factor de riesgo? </w:t>
      </w:r>
    </w:p>
    <w:p w14:paraId="1C58A2E7" w14:textId="77777777" w:rsidR="000915F7" w:rsidRPr="00AB3529" w:rsidRDefault="000915F7" w:rsidP="00C5012A">
      <w:pPr>
        <w:numPr>
          <w:ilvl w:val="0"/>
          <w:numId w:val="2"/>
        </w:numPr>
      </w:pPr>
      <w:r w:rsidRPr="00AB3529">
        <w:t xml:space="preserve">¿Cuáles son los principales EPP utilizados en instalaciones eléctricas? </w:t>
      </w:r>
    </w:p>
    <w:p w14:paraId="0F6E4027" w14:textId="77777777" w:rsidR="000915F7" w:rsidRPr="00AB3529" w:rsidRDefault="000915F7" w:rsidP="00C5012A">
      <w:pPr>
        <w:numPr>
          <w:ilvl w:val="0"/>
          <w:numId w:val="2"/>
        </w:numPr>
      </w:pPr>
      <w:r w:rsidRPr="00AB3529">
        <w:t xml:space="preserve">¿Qué establece el RETIE frente a la seguridad en instalaciones domiciliarias? </w:t>
      </w:r>
    </w:p>
    <w:p w14:paraId="139FCF8B" w14:textId="77777777" w:rsidR="000915F7" w:rsidRPr="00AB3529" w:rsidRDefault="000915F7" w:rsidP="00C5012A">
      <w:pPr>
        <w:numPr>
          <w:ilvl w:val="0"/>
          <w:numId w:val="2"/>
        </w:numPr>
      </w:pPr>
      <w:r w:rsidRPr="00AB3529">
        <w:t xml:space="preserve">¿Por qué es importante verificar herramientas antes de su uso? </w:t>
      </w:r>
    </w:p>
    <w:p w14:paraId="74E9C3E3" w14:textId="77777777" w:rsidR="000915F7" w:rsidRPr="00AB3529" w:rsidRDefault="000915F7" w:rsidP="00C5012A">
      <w:pPr>
        <w:numPr>
          <w:ilvl w:val="0"/>
          <w:numId w:val="2"/>
        </w:numPr>
      </w:pPr>
      <w:r w:rsidRPr="00AB3529">
        <w:t xml:space="preserve">¿Qué consecuencias puede generar un accidente eléctrico en el entorno laboral y familiar? </w:t>
      </w:r>
    </w:p>
    <w:p w14:paraId="470CC4BD" w14:textId="77777777" w:rsidR="000915F7" w:rsidRPr="00AB3529" w:rsidRDefault="000915F7" w:rsidP="000915F7">
      <w:pPr>
        <w:rPr>
          <w:b/>
          <w:bCs/>
        </w:rPr>
      </w:pPr>
      <w:r w:rsidRPr="00AB3529">
        <w:rPr>
          <w:b/>
          <w:bCs/>
        </w:rPr>
        <w:t>Criterios de Evaluación:</w:t>
      </w:r>
    </w:p>
    <w:p w14:paraId="4FE46871" w14:textId="77777777" w:rsidR="000915F7" w:rsidRPr="00AB3529" w:rsidRDefault="000915F7" w:rsidP="00C5012A">
      <w:pPr>
        <w:numPr>
          <w:ilvl w:val="0"/>
          <w:numId w:val="3"/>
        </w:numPr>
      </w:pPr>
      <w:r w:rsidRPr="00AB3529">
        <w:t xml:space="preserve">Claridad conceptual </w:t>
      </w:r>
    </w:p>
    <w:p w14:paraId="08879278" w14:textId="77777777" w:rsidR="000915F7" w:rsidRPr="00AB3529" w:rsidRDefault="000915F7" w:rsidP="00C5012A">
      <w:pPr>
        <w:numPr>
          <w:ilvl w:val="0"/>
          <w:numId w:val="3"/>
        </w:numPr>
      </w:pPr>
      <w:r w:rsidRPr="00AB3529">
        <w:t xml:space="preserve">Uso de terminología técnica </w:t>
      </w:r>
    </w:p>
    <w:p w14:paraId="540AA9C9" w14:textId="77777777" w:rsidR="000915F7" w:rsidRPr="00AB3529" w:rsidRDefault="000915F7" w:rsidP="00C5012A">
      <w:pPr>
        <w:numPr>
          <w:ilvl w:val="0"/>
          <w:numId w:val="3"/>
        </w:numPr>
      </w:pPr>
      <w:r w:rsidRPr="00AB3529">
        <w:t xml:space="preserve">Aplicación normativa </w:t>
      </w:r>
    </w:p>
    <w:p w14:paraId="38205398" w14:textId="77777777" w:rsidR="000915F7" w:rsidRPr="00AB3529" w:rsidRDefault="000915F7" w:rsidP="00C5012A">
      <w:pPr>
        <w:numPr>
          <w:ilvl w:val="0"/>
          <w:numId w:val="3"/>
        </w:numPr>
      </w:pPr>
      <w:r w:rsidRPr="00AB3529">
        <w:t xml:space="preserve">Coherencia en las respuestas </w:t>
      </w:r>
    </w:p>
    <w:p w14:paraId="4B33C450" w14:textId="77777777" w:rsidR="000915F7" w:rsidRDefault="000915F7" w:rsidP="000915F7">
      <w:r w:rsidRPr="00AB3529">
        <w:rPr>
          <w:b/>
          <w:bCs/>
        </w:rPr>
        <w:t>Juicio:</w:t>
      </w:r>
      <w:r w:rsidRPr="00AB3529">
        <w:br/>
      </w:r>
      <w:r w:rsidRPr="00AB3529">
        <w:rPr>
          <w:rFonts w:ascii="Segoe UI Symbol" w:hAnsi="Segoe UI Symbol" w:cs="Segoe UI Symbol"/>
        </w:rPr>
        <w:t>☐</w:t>
      </w:r>
      <w:r w:rsidRPr="00AB3529">
        <w:t xml:space="preserve"> Aprobado </w:t>
      </w:r>
      <w:r w:rsidRPr="00AB3529">
        <w:rPr>
          <w:rFonts w:ascii="Segoe UI Symbol" w:hAnsi="Segoe UI Symbol" w:cs="Segoe UI Symbol"/>
        </w:rPr>
        <w:t>☐</w:t>
      </w:r>
      <w:r w:rsidRPr="00AB3529">
        <w:t xml:space="preserve"> No Aprobado</w:t>
      </w:r>
    </w:p>
    <w:p w14:paraId="1BFEFF97" w14:textId="77777777" w:rsidR="000915F7" w:rsidRPr="00AB3529" w:rsidRDefault="000915F7" w:rsidP="000915F7">
      <w:pPr>
        <w:jc w:val="center"/>
      </w:pPr>
    </w:p>
    <w:p w14:paraId="20A0051F" w14:textId="77777777" w:rsidR="000915F7" w:rsidRPr="00AB3529" w:rsidRDefault="000915F7" w:rsidP="000915F7">
      <w:pPr>
        <w:jc w:val="center"/>
      </w:pPr>
      <w:r w:rsidRPr="00AB3529">
        <w:t>INSTRUMENTO 5 – ESTUDIO DE CASO</w:t>
      </w:r>
    </w:p>
    <w:p w14:paraId="35F131C1" w14:textId="77777777" w:rsidR="000915F7" w:rsidRDefault="000915F7" w:rsidP="000915F7">
      <w:r w:rsidRPr="00AB3529">
        <w:rPr>
          <w:b/>
          <w:bCs/>
        </w:rPr>
        <w:t>Código:</w:t>
      </w:r>
      <w:r w:rsidRPr="00AB3529">
        <w:t xml:space="preserve"> IE-05</w:t>
      </w:r>
      <w:r w:rsidRPr="00AB3529">
        <w:br/>
      </w:r>
      <w:r w:rsidRPr="00AB3529">
        <w:rPr>
          <w:b/>
          <w:bCs/>
        </w:rPr>
        <w:t>Nombre:</w:t>
      </w:r>
      <w:r w:rsidRPr="00AB3529">
        <w:t xml:space="preserve"> Análisis de Caso – Seguridad en Instalaciones Eléctricas</w:t>
      </w:r>
      <w:r w:rsidRPr="00AB3529">
        <w:br/>
      </w:r>
      <w:r w:rsidRPr="00AB3529">
        <w:rPr>
          <w:b/>
          <w:bCs/>
        </w:rPr>
        <w:t>Resultado de Aprendizaje:</w:t>
      </w:r>
      <w:r w:rsidRPr="00AB3529">
        <w:t xml:space="preserve"> RA2 – RA4</w:t>
      </w:r>
    </w:p>
    <w:tbl>
      <w:tblPr>
        <w:tblStyle w:val="Tablaconcuadrcula"/>
        <w:tblW w:w="0" w:type="auto"/>
        <w:tblLook w:val="04A0" w:firstRow="1" w:lastRow="0" w:firstColumn="1" w:lastColumn="0" w:noHBand="0" w:noVBand="1"/>
      </w:tblPr>
      <w:tblGrid>
        <w:gridCol w:w="2376"/>
        <w:gridCol w:w="3402"/>
        <w:gridCol w:w="3078"/>
      </w:tblGrid>
      <w:tr w:rsidR="000915F7" w:rsidRPr="00357364" w14:paraId="455C7CFC" w14:textId="77777777" w:rsidTr="00AC6994">
        <w:tc>
          <w:tcPr>
            <w:tcW w:w="2376" w:type="dxa"/>
            <w:shd w:val="clear" w:color="auto" w:fill="000000" w:themeFill="text1"/>
            <w:hideMark/>
          </w:tcPr>
          <w:p w14:paraId="010E9B80" w14:textId="77777777" w:rsidR="000915F7" w:rsidRPr="00357364" w:rsidRDefault="000915F7" w:rsidP="00917C67">
            <w:pPr>
              <w:rPr>
                <w:b/>
                <w:bCs/>
              </w:rPr>
            </w:pPr>
            <w:r w:rsidRPr="00357364">
              <w:rPr>
                <w:b/>
                <w:bCs/>
              </w:rPr>
              <w:t>1. Evidencia de Aprendizaje</w:t>
            </w:r>
          </w:p>
        </w:tc>
        <w:tc>
          <w:tcPr>
            <w:tcW w:w="3402" w:type="dxa"/>
            <w:shd w:val="clear" w:color="auto" w:fill="000000" w:themeFill="text1"/>
            <w:hideMark/>
          </w:tcPr>
          <w:p w14:paraId="28701D92" w14:textId="77777777" w:rsidR="000915F7" w:rsidRPr="00357364" w:rsidRDefault="000915F7" w:rsidP="00917C67">
            <w:pPr>
              <w:rPr>
                <w:b/>
                <w:bCs/>
              </w:rPr>
            </w:pPr>
            <w:r w:rsidRPr="00357364">
              <w:rPr>
                <w:b/>
                <w:bCs/>
              </w:rPr>
              <w:t>2. Criterios de Evaluación</w:t>
            </w:r>
          </w:p>
        </w:tc>
        <w:tc>
          <w:tcPr>
            <w:tcW w:w="3078" w:type="dxa"/>
            <w:shd w:val="clear" w:color="auto" w:fill="000000" w:themeFill="text1"/>
            <w:hideMark/>
          </w:tcPr>
          <w:p w14:paraId="702B39FC" w14:textId="77777777" w:rsidR="000915F7" w:rsidRPr="00357364" w:rsidRDefault="000915F7" w:rsidP="00917C67">
            <w:pPr>
              <w:rPr>
                <w:b/>
                <w:bCs/>
              </w:rPr>
            </w:pPr>
            <w:r w:rsidRPr="00357364">
              <w:rPr>
                <w:b/>
                <w:bCs/>
              </w:rPr>
              <w:t>3. Técnicas e Instrumentos de Evaluación</w:t>
            </w:r>
          </w:p>
        </w:tc>
      </w:tr>
      <w:tr w:rsidR="000915F7" w:rsidRPr="00357364" w14:paraId="2A685E30" w14:textId="77777777" w:rsidTr="00917C67">
        <w:tc>
          <w:tcPr>
            <w:tcW w:w="2376" w:type="dxa"/>
            <w:hideMark/>
          </w:tcPr>
          <w:p w14:paraId="08339828" w14:textId="77777777" w:rsidR="000915F7" w:rsidRPr="00357364" w:rsidRDefault="000915F7" w:rsidP="00917C67">
            <w:pPr>
              <w:spacing w:after="0"/>
            </w:pPr>
            <w:r w:rsidRPr="00357364">
              <w:t>De conocimiento y desempeño: Análisis de situaciones reales y toma de decisiones frente a riesgos eléctricos.</w:t>
            </w:r>
          </w:p>
        </w:tc>
        <w:tc>
          <w:tcPr>
            <w:tcW w:w="3402" w:type="dxa"/>
            <w:hideMark/>
          </w:tcPr>
          <w:p w14:paraId="3E60EA62" w14:textId="77777777" w:rsidR="000915F7" w:rsidRDefault="000915F7" w:rsidP="00917C67">
            <w:r w:rsidRPr="00357364">
              <w:t>- Identifica actos y condiciones inseguras</w:t>
            </w:r>
            <w:r>
              <w:t>.</w:t>
            </w:r>
          </w:p>
          <w:p w14:paraId="270C7FC1" w14:textId="77777777" w:rsidR="000915F7" w:rsidRDefault="000915F7" w:rsidP="00917C67">
            <w:pPr>
              <w:spacing w:after="0" w:line="240" w:lineRule="auto"/>
            </w:pPr>
            <w:r w:rsidRPr="00357364">
              <w:t>- Clasifica riesgos correctamente.</w:t>
            </w:r>
          </w:p>
          <w:p w14:paraId="258DD3E6" w14:textId="77777777" w:rsidR="000915F7" w:rsidRDefault="000915F7" w:rsidP="00917C67">
            <w:pPr>
              <w:spacing w:after="0" w:line="240" w:lineRule="auto"/>
            </w:pPr>
            <w:r w:rsidRPr="00357364">
              <w:t>- Propone medidas de control.</w:t>
            </w:r>
          </w:p>
          <w:p w14:paraId="4D06EEA7" w14:textId="77777777" w:rsidR="000915F7" w:rsidRDefault="000915F7" w:rsidP="00917C67">
            <w:pPr>
              <w:spacing w:after="0" w:line="240" w:lineRule="auto"/>
            </w:pPr>
            <w:r w:rsidRPr="00357364">
              <w:t>- Aplica normativa.</w:t>
            </w:r>
          </w:p>
          <w:p w14:paraId="1DFE5D2E" w14:textId="77777777" w:rsidR="000915F7" w:rsidRPr="00357364" w:rsidRDefault="000915F7" w:rsidP="00917C67">
            <w:pPr>
              <w:spacing w:after="0" w:line="240" w:lineRule="auto"/>
            </w:pPr>
            <w:r w:rsidRPr="00357364">
              <w:t>- Argumenta técnicamente.</w:t>
            </w:r>
          </w:p>
        </w:tc>
        <w:tc>
          <w:tcPr>
            <w:tcW w:w="3078" w:type="dxa"/>
            <w:hideMark/>
          </w:tcPr>
          <w:p w14:paraId="42495F63" w14:textId="77777777" w:rsidR="000915F7" w:rsidRDefault="000915F7" w:rsidP="00917C67">
            <w:pPr>
              <w:spacing w:after="0"/>
            </w:pPr>
            <w:r w:rsidRPr="00357364">
              <w:rPr>
                <w:b/>
                <w:bCs/>
              </w:rPr>
              <w:t>Técnica:</w:t>
            </w:r>
            <w:r w:rsidRPr="00357364">
              <w:t xml:space="preserve"> Estudio de caso</w:t>
            </w:r>
          </w:p>
          <w:p w14:paraId="13DD4337" w14:textId="77777777" w:rsidR="000915F7" w:rsidRPr="00357364" w:rsidRDefault="000915F7" w:rsidP="00917C67">
            <w:pPr>
              <w:spacing w:after="0"/>
            </w:pPr>
            <w:r w:rsidRPr="00357364">
              <w:rPr>
                <w:b/>
                <w:bCs/>
              </w:rPr>
              <w:t>Instrumento:</w:t>
            </w:r>
            <w:r w:rsidRPr="00357364">
              <w:t xml:space="preserve"> Guía de análisis / Lista de verificación</w:t>
            </w:r>
          </w:p>
        </w:tc>
      </w:tr>
    </w:tbl>
    <w:p w14:paraId="00F21CAD" w14:textId="77777777" w:rsidR="000915F7" w:rsidRDefault="000915F7" w:rsidP="000915F7">
      <w:pPr>
        <w:rPr>
          <w:b/>
          <w:bCs/>
        </w:rPr>
      </w:pPr>
    </w:p>
    <w:p w14:paraId="6342C607" w14:textId="77777777" w:rsidR="000915F7" w:rsidRPr="00AB3529" w:rsidRDefault="000915F7" w:rsidP="000915F7">
      <w:pPr>
        <w:rPr>
          <w:b/>
          <w:bCs/>
        </w:rPr>
      </w:pPr>
      <w:r w:rsidRPr="00AB3529">
        <w:rPr>
          <w:b/>
          <w:bCs/>
        </w:rPr>
        <w:t>Situación Problema:</w:t>
      </w:r>
    </w:p>
    <w:p w14:paraId="13B3E8B1" w14:textId="77777777" w:rsidR="000915F7" w:rsidRPr="00AB3529" w:rsidRDefault="000915F7" w:rsidP="000915F7">
      <w:r w:rsidRPr="00AB3529">
        <w:t>Durante la instalación de un circuito eléctrico en una vivienda, un técnico decide trabajar sin guantes dieléctricos porque considera que la actividad es rápida. Además, utiliza una herramienta con el aislamiento deteriorado. Durante el proceso ocurre una descarga eléctrica leve.</w:t>
      </w:r>
    </w:p>
    <w:p w14:paraId="77F28DB0" w14:textId="77777777" w:rsidR="000915F7" w:rsidRPr="00AB3529" w:rsidRDefault="000915F7" w:rsidP="000915F7"/>
    <w:p w14:paraId="2F328C67" w14:textId="77777777" w:rsidR="000915F7" w:rsidRPr="00AB3529" w:rsidRDefault="000915F7" w:rsidP="000915F7">
      <w:pPr>
        <w:rPr>
          <w:b/>
          <w:bCs/>
        </w:rPr>
      </w:pPr>
      <w:r w:rsidRPr="00AB3529">
        <w:rPr>
          <w:b/>
          <w:bCs/>
        </w:rPr>
        <w:t>Actividades a desarrollar:</w:t>
      </w:r>
    </w:p>
    <w:p w14:paraId="414121CF" w14:textId="77777777" w:rsidR="000915F7" w:rsidRPr="00AB3529" w:rsidRDefault="000915F7" w:rsidP="00C5012A">
      <w:pPr>
        <w:numPr>
          <w:ilvl w:val="0"/>
          <w:numId w:val="4"/>
        </w:numPr>
      </w:pPr>
      <w:r w:rsidRPr="00AB3529">
        <w:t xml:space="preserve">Identifique los </w:t>
      </w:r>
      <w:r w:rsidRPr="00AB3529">
        <w:rPr>
          <w:b/>
          <w:bCs/>
        </w:rPr>
        <w:t>actos inseguros</w:t>
      </w:r>
      <w:r w:rsidRPr="00AB3529">
        <w:t xml:space="preserve"> presentes. </w:t>
      </w:r>
    </w:p>
    <w:p w14:paraId="7ABAEC98" w14:textId="77777777" w:rsidR="000915F7" w:rsidRPr="00AB3529" w:rsidRDefault="000915F7" w:rsidP="00C5012A">
      <w:pPr>
        <w:numPr>
          <w:ilvl w:val="0"/>
          <w:numId w:val="4"/>
        </w:numPr>
      </w:pPr>
      <w:r w:rsidRPr="00AB3529">
        <w:t xml:space="preserve">Identifique las </w:t>
      </w:r>
      <w:r w:rsidRPr="00AB3529">
        <w:rPr>
          <w:b/>
          <w:bCs/>
        </w:rPr>
        <w:t>condiciones inseguras</w:t>
      </w:r>
      <w:r w:rsidRPr="00AB3529">
        <w:t xml:space="preserve">. </w:t>
      </w:r>
    </w:p>
    <w:p w14:paraId="701380B9" w14:textId="77777777" w:rsidR="000915F7" w:rsidRPr="00AB3529" w:rsidRDefault="000915F7" w:rsidP="00C5012A">
      <w:pPr>
        <w:numPr>
          <w:ilvl w:val="0"/>
          <w:numId w:val="4"/>
        </w:numPr>
      </w:pPr>
      <w:r w:rsidRPr="00AB3529">
        <w:t xml:space="preserve">Clasifique los riesgos (eléctrico, locativo, biomecánico). </w:t>
      </w:r>
    </w:p>
    <w:p w14:paraId="373E1CA3" w14:textId="77777777" w:rsidR="000915F7" w:rsidRPr="00AB3529" w:rsidRDefault="000915F7" w:rsidP="00C5012A">
      <w:pPr>
        <w:numPr>
          <w:ilvl w:val="0"/>
          <w:numId w:val="4"/>
        </w:numPr>
      </w:pPr>
      <w:r w:rsidRPr="00AB3529">
        <w:t xml:space="preserve">Proponga </w:t>
      </w:r>
      <w:r w:rsidRPr="00AB3529">
        <w:rPr>
          <w:b/>
          <w:bCs/>
        </w:rPr>
        <w:t>medidas de control</w:t>
      </w:r>
      <w:r w:rsidRPr="00AB3529">
        <w:t xml:space="preserve"> (fuente, medio, trabajador). </w:t>
      </w:r>
    </w:p>
    <w:p w14:paraId="64DD748D" w14:textId="77777777" w:rsidR="000915F7" w:rsidRPr="00AB3529" w:rsidRDefault="000915F7" w:rsidP="00C5012A">
      <w:pPr>
        <w:numPr>
          <w:ilvl w:val="0"/>
          <w:numId w:val="4"/>
        </w:numPr>
      </w:pPr>
      <w:r w:rsidRPr="00AB3529">
        <w:t xml:space="preserve">Indique qué normativa se está incumpliendo. </w:t>
      </w:r>
    </w:p>
    <w:p w14:paraId="1ECD2F2C" w14:textId="77777777" w:rsidR="000915F7" w:rsidRDefault="000915F7" w:rsidP="000915F7"/>
    <w:p w14:paraId="40977EAE" w14:textId="77777777" w:rsidR="000915F7" w:rsidRDefault="000915F7" w:rsidP="000915F7"/>
    <w:p w14:paraId="0EE3AEEF" w14:textId="77777777" w:rsidR="000915F7" w:rsidRDefault="000915F7" w:rsidP="000915F7"/>
    <w:p w14:paraId="4FBAB282" w14:textId="77777777" w:rsidR="000915F7" w:rsidRDefault="000915F7" w:rsidP="000915F7"/>
    <w:p w14:paraId="485EFB18" w14:textId="77777777" w:rsidR="000915F7" w:rsidRDefault="000915F7" w:rsidP="000915F7"/>
    <w:p w14:paraId="7ED3A7B3" w14:textId="77777777" w:rsidR="000915F7" w:rsidRPr="00AB3529" w:rsidRDefault="000915F7" w:rsidP="000915F7"/>
    <w:p w14:paraId="18D57205" w14:textId="77777777" w:rsidR="000915F7" w:rsidRPr="00AB3529" w:rsidRDefault="000915F7" w:rsidP="000915F7">
      <w:pPr>
        <w:rPr>
          <w:b/>
          <w:bCs/>
        </w:rPr>
      </w:pPr>
      <w:r w:rsidRPr="00AB3529">
        <w:rPr>
          <w:b/>
          <w:bCs/>
        </w:rPr>
        <w:t>Criterios de Evaluación:</w:t>
      </w:r>
    </w:p>
    <w:tbl>
      <w:tblPr>
        <w:tblStyle w:val="Tablaconcuadrcula"/>
        <w:tblW w:w="9040" w:type="dxa"/>
        <w:jc w:val="center"/>
        <w:tblLook w:val="04A0" w:firstRow="1" w:lastRow="0" w:firstColumn="1" w:lastColumn="0" w:noHBand="0" w:noVBand="1"/>
      </w:tblPr>
      <w:tblGrid>
        <w:gridCol w:w="3934"/>
        <w:gridCol w:w="956"/>
        <w:gridCol w:w="4150"/>
      </w:tblGrid>
      <w:tr w:rsidR="000915F7" w:rsidRPr="00AB3529" w14:paraId="00E0F8B9" w14:textId="77777777" w:rsidTr="00917C67">
        <w:trPr>
          <w:jc w:val="center"/>
        </w:trPr>
        <w:tc>
          <w:tcPr>
            <w:tcW w:w="0" w:type="auto"/>
            <w:hideMark/>
          </w:tcPr>
          <w:p w14:paraId="4F83E42F" w14:textId="77777777" w:rsidR="000915F7" w:rsidRPr="00AB3529" w:rsidRDefault="000915F7" w:rsidP="00917C67">
            <w:pPr>
              <w:rPr>
                <w:b/>
                <w:bCs/>
              </w:rPr>
            </w:pPr>
            <w:r w:rsidRPr="00AB3529">
              <w:rPr>
                <w:b/>
                <w:bCs/>
              </w:rPr>
              <w:t>Criterio</w:t>
            </w:r>
          </w:p>
        </w:tc>
        <w:tc>
          <w:tcPr>
            <w:tcW w:w="0" w:type="auto"/>
            <w:hideMark/>
          </w:tcPr>
          <w:p w14:paraId="11D5CC06" w14:textId="77777777" w:rsidR="000915F7" w:rsidRPr="00AB3529" w:rsidRDefault="000915F7" w:rsidP="00917C67">
            <w:pPr>
              <w:rPr>
                <w:b/>
                <w:bCs/>
              </w:rPr>
            </w:pPr>
            <w:r w:rsidRPr="00AB3529">
              <w:rPr>
                <w:b/>
                <w:bCs/>
              </w:rPr>
              <w:t>Cumple</w:t>
            </w:r>
          </w:p>
        </w:tc>
        <w:tc>
          <w:tcPr>
            <w:tcW w:w="4150" w:type="dxa"/>
            <w:hideMark/>
          </w:tcPr>
          <w:p w14:paraId="5200B9B3" w14:textId="77777777" w:rsidR="000915F7" w:rsidRPr="00AB3529" w:rsidRDefault="000915F7" w:rsidP="00917C67">
            <w:pPr>
              <w:rPr>
                <w:b/>
                <w:bCs/>
              </w:rPr>
            </w:pPr>
            <w:r w:rsidRPr="00AB3529">
              <w:rPr>
                <w:b/>
                <w:bCs/>
              </w:rPr>
              <w:t>Observaciones</w:t>
            </w:r>
          </w:p>
        </w:tc>
      </w:tr>
      <w:tr w:rsidR="000915F7" w:rsidRPr="00AB3529" w14:paraId="34E56AB3" w14:textId="77777777" w:rsidTr="00917C67">
        <w:trPr>
          <w:jc w:val="center"/>
        </w:trPr>
        <w:tc>
          <w:tcPr>
            <w:tcW w:w="0" w:type="auto"/>
            <w:hideMark/>
          </w:tcPr>
          <w:p w14:paraId="51B28BE0" w14:textId="77777777" w:rsidR="000915F7" w:rsidRPr="00AB3529" w:rsidRDefault="000915F7" w:rsidP="00917C67">
            <w:r w:rsidRPr="00AB3529">
              <w:t>Identifica actos inseguros</w:t>
            </w:r>
          </w:p>
        </w:tc>
        <w:tc>
          <w:tcPr>
            <w:tcW w:w="0" w:type="auto"/>
            <w:hideMark/>
          </w:tcPr>
          <w:p w14:paraId="49ACF2D5" w14:textId="77777777" w:rsidR="000915F7" w:rsidRPr="00AB3529" w:rsidRDefault="000915F7" w:rsidP="00917C67"/>
        </w:tc>
        <w:tc>
          <w:tcPr>
            <w:tcW w:w="4150" w:type="dxa"/>
            <w:hideMark/>
          </w:tcPr>
          <w:p w14:paraId="0AECAE3F" w14:textId="77777777" w:rsidR="000915F7" w:rsidRPr="00AB3529" w:rsidRDefault="000915F7" w:rsidP="00917C67"/>
        </w:tc>
      </w:tr>
      <w:tr w:rsidR="000915F7" w:rsidRPr="00AB3529" w14:paraId="6E05E610" w14:textId="77777777" w:rsidTr="00917C67">
        <w:trPr>
          <w:jc w:val="center"/>
        </w:trPr>
        <w:tc>
          <w:tcPr>
            <w:tcW w:w="0" w:type="auto"/>
            <w:hideMark/>
          </w:tcPr>
          <w:p w14:paraId="603B1743" w14:textId="77777777" w:rsidR="000915F7" w:rsidRPr="00AB3529" w:rsidRDefault="000915F7" w:rsidP="00917C67">
            <w:r w:rsidRPr="00AB3529">
              <w:t>Identifica condiciones inseguras</w:t>
            </w:r>
          </w:p>
        </w:tc>
        <w:tc>
          <w:tcPr>
            <w:tcW w:w="0" w:type="auto"/>
            <w:hideMark/>
          </w:tcPr>
          <w:p w14:paraId="55F8550F" w14:textId="77777777" w:rsidR="000915F7" w:rsidRPr="00AB3529" w:rsidRDefault="000915F7" w:rsidP="00917C67"/>
        </w:tc>
        <w:tc>
          <w:tcPr>
            <w:tcW w:w="4150" w:type="dxa"/>
            <w:hideMark/>
          </w:tcPr>
          <w:p w14:paraId="32E3F39F" w14:textId="77777777" w:rsidR="000915F7" w:rsidRPr="00AB3529" w:rsidRDefault="000915F7" w:rsidP="00917C67"/>
        </w:tc>
      </w:tr>
      <w:tr w:rsidR="000915F7" w:rsidRPr="00AB3529" w14:paraId="22FAA0B6" w14:textId="77777777" w:rsidTr="00917C67">
        <w:trPr>
          <w:jc w:val="center"/>
        </w:trPr>
        <w:tc>
          <w:tcPr>
            <w:tcW w:w="0" w:type="auto"/>
            <w:hideMark/>
          </w:tcPr>
          <w:p w14:paraId="7357E2B4" w14:textId="77777777" w:rsidR="000915F7" w:rsidRPr="00AB3529" w:rsidRDefault="000915F7" w:rsidP="00917C67">
            <w:r w:rsidRPr="00AB3529">
              <w:t>Clasifica correctamente los riesgos</w:t>
            </w:r>
          </w:p>
        </w:tc>
        <w:tc>
          <w:tcPr>
            <w:tcW w:w="0" w:type="auto"/>
            <w:hideMark/>
          </w:tcPr>
          <w:p w14:paraId="0DA10D01" w14:textId="77777777" w:rsidR="000915F7" w:rsidRPr="00AB3529" w:rsidRDefault="000915F7" w:rsidP="00917C67"/>
        </w:tc>
        <w:tc>
          <w:tcPr>
            <w:tcW w:w="4150" w:type="dxa"/>
            <w:hideMark/>
          </w:tcPr>
          <w:p w14:paraId="767C8B58" w14:textId="77777777" w:rsidR="000915F7" w:rsidRPr="00AB3529" w:rsidRDefault="000915F7" w:rsidP="00917C67"/>
        </w:tc>
      </w:tr>
      <w:tr w:rsidR="000915F7" w:rsidRPr="00AB3529" w14:paraId="2E4E47CF" w14:textId="77777777" w:rsidTr="00917C67">
        <w:trPr>
          <w:jc w:val="center"/>
        </w:trPr>
        <w:tc>
          <w:tcPr>
            <w:tcW w:w="0" w:type="auto"/>
            <w:hideMark/>
          </w:tcPr>
          <w:p w14:paraId="03F435C5" w14:textId="77777777" w:rsidR="000915F7" w:rsidRPr="00AB3529" w:rsidRDefault="000915F7" w:rsidP="00917C67">
            <w:r w:rsidRPr="00AB3529">
              <w:t>Propone medidas de control adecuadas</w:t>
            </w:r>
          </w:p>
        </w:tc>
        <w:tc>
          <w:tcPr>
            <w:tcW w:w="0" w:type="auto"/>
            <w:hideMark/>
          </w:tcPr>
          <w:p w14:paraId="4ABF7D44" w14:textId="77777777" w:rsidR="000915F7" w:rsidRPr="00AB3529" w:rsidRDefault="000915F7" w:rsidP="00917C67"/>
        </w:tc>
        <w:tc>
          <w:tcPr>
            <w:tcW w:w="4150" w:type="dxa"/>
            <w:hideMark/>
          </w:tcPr>
          <w:p w14:paraId="2F35641C" w14:textId="77777777" w:rsidR="000915F7" w:rsidRPr="00AB3529" w:rsidRDefault="000915F7" w:rsidP="00917C67"/>
        </w:tc>
      </w:tr>
      <w:tr w:rsidR="000915F7" w:rsidRPr="00AB3529" w14:paraId="63E229F6" w14:textId="77777777" w:rsidTr="00917C67">
        <w:trPr>
          <w:jc w:val="center"/>
        </w:trPr>
        <w:tc>
          <w:tcPr>
            <w:tcW w:w="0" w:type="auto"/>
            <w:hideMark/>
          </w:tcPr>
          <w:p w14:paraId="0C25AE8A" w14:textId="77777777" w:rsidR="000915F7" w:rsidRPr="00AB3529" w:rsidRDefault="000915F7" w:rsidP="00917C67">
            <w:r w:rsidRPr="00AB3529">
              <w:t>Aplica normativa (RETIE / SST)</w:t>
            </w:r>
          </w:p>
        </w:tc>
        <w:tc>
          <w:tcPr>
            <w:tcW w:w="0" w:type="auto"/>
            <w:hideMark/>
          </w:tcPr>
          <w:p w14:paraId="1CA58B8C" w14:textId="77777777" w:rsidR="000915F7" w:rsidRPr="00AB3529" w:rsidRDefault="000915F7" w:rsidP="00917C67"/>
        </w:tc>
        <w:tc>
          <w:tcPr>
            <w:tcW w:w="4150" w:type="dxa"/>
            <w:hideMark/>
          </w:tcPr>
          <w:p w14:paraId="15E7422B" w14:textId="77777777" w:rsidR="000915F7" w:rsidRPr="00AB3529" w:rsidRDefault="000915F7" w:rsidP="00917C67"/>
        </w:tc>
      </w:tr>
    </w:tbl>
    <w:p w14:paraId="7670A100" w14:textId="77777777" w:rsidR="000915F7" w:rsidRPr="00AB3529" w:rsidRDefault="000915F7" w:rsidP="000915F7"/>
    <w:p w14:paraId="59DD66A6" w14:textId="77777777" w:rsidR="000915F7" w:rsidRPr="00AB3529" w:rsidRDefault="000915F7" w:rsidP="000915F7">
      <w:r w:rsidRPr="00AB3529">
        <w:rPr>
          <w:b/>
          <w:bCs/>
        </w:rPr>
        <w:t>Juicio Final:</w:t>
      </w:r>
      <w:r w:rsidRPr="00AB3529">
        <w:br/>
      </w:r>
      <w:r w:rsidRPr="00AB3529">
        <w:rPr>
          <w:rFonts w:ascii="Segoe UI Symbol" w:hAnsi="Segoe UI Symbol" w:cs="Segoe UI Symbol"/>
        </w:rPr>
        <w:t>☐</w:t>
      </w:r>
      <w:r w:rsidRPr="00AB3529">
        <w:t xml:space="preserve"> Competente </w:t>
      </w:r>
      <w:r w:rsidRPr="00AB3529">
        <w:rPr>
          <w:rFonts w:ascii="Segoe UI Symbol" w:hAnsi="Segoe UI Symbol" w:cs="Segoe UI Symbol"/>
        </w:rPr>
        <w:t>☐</w:t>
      </w:r>
      <w:r w:rsidRPr="00AB3529">
        <w:t xml:space="preserve"> A</w:t>
      </w:r>
      <w:r w:rsidRPr="00AB3529">
        <w:rPr>
          <w:rFonts w:ascii="Cambria" w:hAnsi="Cambria" w:cs="Cambria"/>
        </w:rPr>
        <w:t>ú</w:t>
      </w:r>
      <w:r w:rsidRPr="00AB3529">
        <w:t>n no competente</w:t>
      </w:r>
    </w:p>
    <w:p w14:paraId="1DB7CCA4" w14:textId="77777777" w:rsidR="000915F7" w:rsidRPr="00AB3529" w:rsidRDefault="000915F7" w:rsidP="000915F7"/>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tab/>
      </w:r>
    </w:p>
    <w:p w14:paraId="520E4044" w14:textId="39E020C1" w:rsidR="000C6FE8" w:rsidRDefault="00AC6994" w:rsidP="009448E8">
      <w:pPr>
        <w:tabs>
          <w:tab w:val="left" w:pos="1470"/>
        </w:tabs>
        <w:spacing w:after="0" w:line="360" w:lineRule="auto"/>
        <w:jc w:val="both"/>
        <w:rPr>
          <w:rFonts w:cs="Calibri"/>
          <w:b/>
          <w:sz w:val="24"/>
          <w:szCs w:val="24"/>
        </w:rPr>
      </w:pPr>
      <w:r>
        <w:rPr>
          <w:rFonts w:cs="Calibri"/>
          <w:b/>
          <w:sz w:val="24"/>
          <w:szCs w:val="24"/>
        </w:rPr>
        <w:t xml:space="preserve">2. </w:t>
      </w:r>
      <w:r w:rsidR="00B53D0D" w:rsidRPr="00F51763">
        <w:rPr>
          <w:rFonts w:cs="Calibri"/>
          <w:b/>
          <w:sz w:val="24"/>
          <w:szCs w:val="24"/>
        </w:rPr>
        <w:t>GLOSARIO DE TÉRMINOS</w:t>
      </w:r>
      <w:r w:rsidR="000C6FE8">
        <w:rPr>
          <w:rFonts w:cs="Calibri"/>
          <w:b/>
          <w:sz w:val="24"/>
          <w:szCs w:val="24"/>
        </w:rPr>
        <w:t>:</w:t>
      </w:r>
    </w:p>
    <w:tbl>
      <w:tblPr>
        <w:tblStyle w:val="Tabladecuadrcula4"/>
        <w:tblW w:w="0" w:type="auto"/>
        <w:tblLook w:val="04A0" w:firstRow="1" w:lastRow="0" w:firstColumn="1" w:lastColumn="0" w:noHBand="0" w:noVBand="1"/>
      </w:tblPr>
      <w:tblGrid>
        <w:gridCol w:w="2659"/>
        <w:gridCol w:w="6970"/>
      </w:tblGrid>
      <w:tr w:rsidR="00757948" w:rsidRPr="00757948" w14:paraId="23EEFE20" w14:textId="77777777" w:rsidTr="007579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4123A85" w14:textId="77777777" w:rsidR="00757948" w:rsidRPr="00757948" w:rsidRDefault="00757948" w:rsidP="00757948">
            <w:pPr>
              <w:tabs>
                <w:tab w:val="left" w:pos="1470"/>
              </w:tabs>
              <w:spacing w:after="0" w:line="360" w:lineRule="auto"/>
              <w:jc w:val="both"/>
              <w:rPr>
                <w:rFonts w:cs="Calibri"/>
              </w:rPr>
            </w:pPr>
            <w:r w:rsidRPr="00757948">
              <w:rPr>
                <w:rFonts w:cs="Calibri"/>
              </w:rPr>
              <w:t>Término</w:t>
            </w:r>
          </w:p>
        </w:tc>
        <w:tc>
          <w:tcPr>
            <w:tcW w:w="0" w:type="auto"/>
            <w:hideMark/>
          </w:tcPr>
          <w:p w14:paraId="2A5BEF10" w14:textId="77777777" w:rsidR="00757948" w:rsidRPr="00757948" w:rsidRDefault="00757948" w:rsidP="00757948">
            <w:pPr>
              <w:tabs>
                <w:tab w:val="left" w:pos="1470"/>
              </w:tabs>
              <w:spacing w:after="0" w:line="360" w:lineRule="auto"/>
              <w:jc w:val="both"/>
              <w:cnfStyle w:val="100000000000" w:firstRow="1" w:lastRow="0" w:firstColumn="0" w:lastColumn="0" w:oddVBand="0" w:evenVBand="0" w:oddHBand="0" w:evenHBand="0" w:firstRowFirstColumn="0" w:firstRowLastColumn="0" w:lastRowFirstColumn="0" w:lastRowLastColumn="0"/>
              <w:rPr>
                <w:rFonts w:cs="Calibri"/>
              </w:rPr>
            </w:pPr>
            <w:r w:rsidRPr="00757948">
              <w:rPr>
                <w:rFonts w:cs="Calibri"/>
              </w:rPr>
              <w:t>Definición</w:t>
            </w:r>
          </w:p>
        </w:tc>
      </w:tr>
      <w:tr w:rsidR="00757948" w:rsidRPr="00757948" w14:paraId="7C62394D" w14:textId="77777777" w:rsidTr="00A260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2297C5C7" w14:textId="77777777" w:rsidR="00757948" w:rsidRPr="00757948" w:rsidRDefault="00757948" w:rsidP="00757948">
            <w:pPr>
              <w:tabs>
                <w:tab w:val="left" w:pos="1470"/>
              </w:tabs>
              <w:spacing w:after="0" w:line="360" w:lineRule="auto"/>
              <w:jc w:val="both"/>
              <w:rPr>
                <w:rFonts w:cs="Calibri"/>
              </w:rPr>
            </w:pPr>
            <w:r w:rsidRPr="00757948">
              <w:rPr>
                <w:rFonts w:cs="Calibri"/>
              </w:rPr>
              <w:t>EPP (Elementos de Protección Personal)</w:t>
            </w:r>
          </w:p>
        </w:tc>
        <w:tc>
          <w:tcPr>
            <w:tcW w:w="0" w:type="auto"/>
            <w:shd w:val="clear" w:color="auto" w:fill="auto"/>
            <w:hideMark/>
          </w:tcPr>
          <w:p w14:paraId="338B26F4" w14:textId="77777777" w:rsidR="00757948" w:rsidRPr="00A260E9" w:rsidRDefault="00757948" w:rsidP="00757948">
            <w:pPr>
              <w:tabs>
                <w:tab w:val="left" w:pos="1470"/>
              </w:tabs>
              <w:spacing w:after="0" w:line="360" w:lineRule="auto"/>
              <w:jc w:val="both"/>
              <w:cnfStyle w:val="000000100000" w:firstRow="0" w:lastRow="0" w:firstColumn="0" w:lastColumn="0" w:oddVBand="0" w:evenVBand="0" w:oddHBand="1" w:evenHBand="0" w:firstRowFirstColumn="0" w:firstRowLastColumn="0" w:lastRowFirstColumn="0" w:lastRowLastColumn="0"/>
              <w:rPr>
                <w:rFonts w:cs="Calibri"/>
                <w:bCs/>
              </w:rPr>
            </w:pPr>
            <w:r w:rsidRPr="00A260E9">
              <w:rPr>
                <w:rFonts w:cs="Calibri"/>
                <w:bCs/>
              </w:rPr>
              <w:t>Conjunto de dispositivos diseñados para proteger al trabajador de riesgos que puedan afectar su salud o seguridad en el entorno laboral.</w:t>
            </w:r>
          </w:p>
        </w:tc>
      </w:tr>
      <w:tr w:rsidR="00757948" w:rsidRPr="00757948" w14:paraId="75E3C01A" w14:textId="77777777" w:rsidTr="00757948">
        <w:tc>
          <w:tcPr>
            <w:cnfStyle w:val="001000000000" w:firstRow="0" w:lastRow="0" w:firstColumn="1" w:lastColumn="0" w:oddVBand="0" w:evenVBand="0" w:oddHBand="0" w:evenHBand="0" w:firstRowFirstColumn="0" w:firstRowLastColumn="0" w:lastRowFirstColumn="0" w:lastRowLastColumn="0"/>
            <w:tcW w:w="0" w:type="auto"/>
            <w:hideMark/>
          </w:tcPr>
          <w:p w14:paraId="5F3D36EE" w14:textId="77777777" w:rsidR="00757948" w:rsidRPr="00757948" w:rsidRDefault="00757948" w:rsidP="00757948">
            <w:pPr>
              <w:tabs>
                <w:tab w:val="left" w:pos="1470"/>
              </w:tabs>
              <w:spacing w:after="0" w:line="360" w:lineRule="auto"/>
              <w:jc w:val="both"/>
              <w:rPr>
                <w:rFonts w:cs="Calibri"/>
              </w:rPr>
            </w:pPr>
            <w:r w:rsidRPr="00757948">
              <w:rPr>
                <w:rFonts w:cs="Calibri"/>
              </w:rPr>
              <w:t>RETIE</w:t>
            </w:r>
          </w:p>
        </w:tc>
        <w:tc>
          <w:tcPr>
            <w:tcW w:w="0" w:type="auto"/>
            <w:hideMark/>
          </w:tcPr>
          <w:p w14:paraId="4A714152" w14:textId="77777777" w:rsidR="00757948" w:rsidRPr="00A260E9" w:rsidRDefault="00757948" w:rsidP="00757948">
            <w:pPr>
              <w:tabs>
                <w:tab w:val="left" w:pos="1470"/>
              </w:tabs>
              <w:spacing w:after="0" w:line="360" w:lineRule="auto"/>
              <w:jc w:val="both"/>
              <w:cnfStyle w:val="000000000000" w:firstRow="0" w:lastRow="0" w:firstColumn="0" w:lastColumn="0" w:oddVBand="0" w:evenVBand="0" w:oddHBand="0" w:evenHBand="0" w:firstRowFirstColumn="0" w:firstRowLastColumn="0" w:lastRowFirstColumn="0" w:lastRowLastColumn="0"/>
              <w:rPr>
                <w:rFonts w:cs="Calibri"/>
                <w:bCs/>
              </w:rPr>
            </w:pPr>
            <w:r w:rsidRPr="00A260E9">
              <w:rPr>
                <w:rFonts w:cs="Calibri"/>
                <w:bCs/>
              </w:rPr>
              <w:t>Reglamento Técnico de Instalaciones Eléctricas en Colombia que establece las condiciones de seguridad para instalaciones eléctricas.</w:t>
            </w:r>
          </w:p>
        </w:tc>
      </w:tr>
      <w:tr w:rsidR="00757948" w:rsidRPr="00757948" w14:paraId="4BBD7532" w14:textId="77777777" w:rsidTr="00A260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3D4D9311" w14:textId="77777777" w:rsidR="00757948" w:rsidRPr="00757948" w:rsidRDefault="00757948" w:rsidP="00757948">
            <w:pPr>
              <w:tabs>
                <w:tab w:val="left" w:pos="1470"/>
              </w:tabs>
              <w:spacing w:after="0" w:line="360" w:lineRule="auto"/>
              <w:jc w:val="both"/>
              <w:rPr>
                <w:rFonts w:cs="Calibri"/>
              </w:rPr>
            </w:pPr>
            <w:r w:rsidRPr="00757948">
              <w:rPr>
                <w:rFonts w:cs="Calibri"/>
              </w:rPr>
              <w:t>Riesgo Eléctrico</w:t>
            </w:r>
          </w:p>
        </w:tc>
        <w:tc>
          <w:tcPr>
            <w:tcW w:w="0" w:type="auto"/>
            <w:shd w:val="clear" w:color="auto" w:fill="auto"/>
            <w:hideMark/>
          </w:tcPr>
          <w:p w14:paraId="640FC31F" w14:textId="77777777" w:rsidR="00757948" w:rsidRPr="00A260E9" w:rsidRDefault="00757948" w:rsidP="00757948">
            <w:pPr>
              <w:tabs>
                <w:tab w:val="left" w:pos="1470"/>
              </w:tabs>
              <w:spacing w:after="0" w:line="360" w:lineRule="auto"/>
              <w:jc w:val="both"/>
              <w:cnfStyle w:val="000000100000" w:firstRow="0" w:lastRow="0" w:firstColumn="0" w:lastColumn="0" w:oddVBand="0" w:evenVBand="0" w:oddHBand="1" w:evenHBand="0" w:firstRowFirstColumn="0" w:firstRowLastColumn="0" w:lastRowFirstColumn="0" w:lastRowLastColumn="0"/>
              <w:rPr>
                <w:rFonts w:cs="Calibri"/>
                <w:bCs/>
              </w:rPr>
            </w:pPr>
            <w:r w:rsidRPr="00A260E9">
              <w:rPr>
                <w:rFonts w:cs="Calibri"/>
                <w:bCs/>
              </w:rPr>
              <w:t>Probabilidad de que una persona sufra daño por contacto con la electricidad, generando lesiones o accidentes.</w:t>
            </w:r>
          </w:p>
        </w:tc>
      </w:tr>
      <w:tr w:rsidR="00757948" w:rsidRPr="00757948" w14:paraId="44483E42" w14:textId="77777777" w:rsidTr="00757948">
        <w:tc>
          <w:tcPr>
            <w:cnfStyle w:val="001000000000" w:firstRow="0" w:lastRow="0" w:firstColumn="1" w:lastColumn="0" w:oddVBand="0" w:evenVBand="0" w:oddHBand="0" w:evenHBand="0" w:firstRowFirstColumn="0" w:firstRowLastColumn="0" w:lastRowFirstColumn="0" w:lastRowLastColumn="0"/>
            <w:tcW w:w="0" w:type="auto"/>
            <w:hideMark/>
          </w:tcPr>
          <w:p w14:paraId="3E45DF73" w14:textId="77777777" w:rsidR="00757948" w:rsidRPr="00757948" w:rsidRDefault="00757948" w:rsidP="00757948">
            <w:pPr>
              <w:tabs>
                <w:tab w:val="left" w:pos="1470"/>
              </w:tabs>
              <w:spacing w:after="0" w:line="360" w:lineRule="auto"/>
              <w:jc w:val="both"/>
              <w:rPr>
                <w:rFonts w:cs="Calibri"/>
              </w:rPr>
            </w:pPr>
            <w:r w:rsidRPr="00757948">
              <w:rPr>
                <w:rFonts w:cs="Calibri"/>
              </w:rPr>
              <w:t>Factor de Riesgo</w:t>
            </w:r>
          </w:p>
        </w:tc>
        <w:tc>
          <w:tcPr>
            <w:tcW w:w="0" w:type="auto"/>
            <w:hideMark/>
          </w:tcPr>
          <w:p w14:paraId="199A01EA" w14:textId="77777777" w:rsidR="00757948" w:rsidRPr="00A260E9" w:rsidRDefault="00757948" w:rsidP="00757948">
            <w:pPr>
              <w:tabs>
                <w:tab w:val="left" w:pos="1470"/>
              </w:tabs>
              <w:spacing w:after="0" w:line="360" w:lineRule="auto"/>
              <w:jc w:val="both"/>
              <w:cnfStyle w:val="000000000000" w:firstRow="0" w:lastRow="0" w:firstColumn="0" w:lastColumn="0" w:oddVBand="0" w:evenVBand="0" w:oddHBand="0" w:evenHBand="0" w:firstRowFirstColumn="0" w:firstRowLastColumn="0" w:lastRowFirstColumn="0" w:lastRowLastColumn="0"/>
              <w:rPr>
                <w:rFonts w:cs="Calibri"/>
                <w:bCs/>
              </w:rPr>
            </w:pPr>
            <w:r w:rsidRPr="00A260E9">
              <w:rPr>
                <w:rFonts w:cs="Calibri"/>
                <w:bCs/>
              </w:rPr>
              <w:t>Elemento o condición presente en el ambiente de trabajo que puede causar un accidente o enfermedad laboral.</w:t>
            </w:r>
          </w:p>
        </w:tc>
      </w:tr>
      <w:tr w:rsidR="00757948" w:rsidRPr="00757948" w14:paraId="616B10E2" w14:textId="77777777" w:rsidTr="00A260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2289320F" w14:textId="77777777" w:rsidR="00757948" w:rsidRPr="00757948" w:rsidRDefault="00757948" w:rsidP="00757948">
            <w:pPr>
              <w:tabs>
                <w:tab w:val="left" w:pos="1470"/>
              </w:tabs>
              <w:spacing w:after="0" w:line="360" w:lineRule="auto"/>
              <w:jc w:val="both"/>
              <w:rPr>
                <w:rFonts w:cs="Calibri"/>
              </w:rPr>
            </w:pPr>
            <w:r w:rsidRPr="00757948">
              <w:rPr>
                <w:rFonts w:cs="Calibri"/>
              </w:rPr>
              <w:t>Acto Inseguro</w:t>
            </w:r>
          </w:p>
        </w:tc>
        <w:tc>
          <w:tcPr>
            <w:tcW w:w="0" w:type="auto"/>
            <w:shd w:val="clear" w:color="auto" w:fill="auto"/>
            <w:hideMark/>
          </w:tcPr>
          <w:p w14:paraId="04523940" w14:textId="77777777" w:rsidR="00757948" w:rsidRPr="00A260E9" w:rsidRDefault="00757948" w:rsidP="00757948">
            <w:pPr>
              <w:tabs>
                <w:tab w:val="left" w:pos="1470"/>
              </w:tabs>
              <w:spacing w:after="0" w:line="360" w:lineRule="auto"/>
              <w:jc w:val="both"/>
              <w:cnfStyle w:val="000000100000" w:firstRow="0" w:lastRow="0" w:firstColumn="0" w:lastColumn="0" w:oddVBand="0" w:evenVBand="0" w:oddHBand="1" w:evenHBand="0" w:firstRowFirstColumn="0" w:firstRowLastColumn="0" w:lastRowFirstColumn="0" w:lastRowLastColumn="0"/>
              <w:rPr>
                <w:rFonts w:cs="Calibri"/>
                <w:bCs/>
              </w:rPr>
            </w:pPr>
            <w:r w:rsidRPr="00A260E9">
              <w:rPr>
                <w:rFonts w:cs="Calibri"/>
                <w:bCs/>
              </w:rPr>
              <w:t>Acción realizada por el trabajador que aumenta la probabilidad de ocurrencia de un accidente.</w:t>
            </w:r>
          </w:p>
        </w:tc>
      </w:tr>
      <w:tr w:rsidR="00757948" w:rsidRPr="00757948" w14:paraId="469F48AB" w14:textId="77777777" w:rsidTr="00757948">
        <w:tc>
          <w:tcPr>
            <w:cnfStyle w:val="001000000000" w:firstRow="0" w:lastRow="0" w:firstColumn="1" w:lastColumn="0" w:oddVBand="0" w:evenVBand="0" w:oddHBand="0" w:evenHBand="0" w:firstRowFirstColumn="0" w:firstRowLastColumn="0" w:lastRowFirstColumn="0" w:lastRowLastColumn="0"/>
            <w:tcW w:w="0" w:type="auto"/>
            <w:hideMark/>
          </w:tcPr>
          <w:p w14:paraId="637396A0" w14:textId="77777777" w:rsidR="00757948" w:rsidRPr="00757948" w:rsidRDefault="00757948" w:rsidP="00757948">
            <w:pPr>
              <w:tabs>
                <w:tab w:val="left" w:pos="1470"/>
              </w:tabs>
              <w:spacing w:after="0" w:line="360" w:lineRule="auto"/>
              <w:jc w:val="both"/>
              <w:rPr>
                <w:rFonts w:cs="Calibri"/>
              </w:rPr>
            </w:pPr>
            <w:r w:rsidRPr="00757948">
              <w:rPr>
                <w:rFonts w:cs="Calibri"/>
              </w:rPr>
              <w:lastRenderedPageBreak/>
              <w:t>Condición Insegura</w:t>
            </w:r>
          </w:p>
        </w:tc>
        <w:tc>
          <w:tcPr>
            <w:tcW w:w="0" w:type="auto"/>
            <w:hideMark/>
          </w:tcPr>
          <w:p w14:paraId="646660DF" w14:textId="77777777" w:rsidR="00757948" w:rsidRPr="00A260E9" w:rsidRDefault="00757948" w:rsidP="00757948">
            <w:pPr>
              <w:tabs>
                <w:tab w:val="left" w:pos="1470"/>
              </w:tabs>
              <w:spacing w:after="0" w:line="360" w:lineRule="auto"/>
              <w:jc w:val="both"/>
              <w:cnfStyle w:val="000000000000" w:firstRow="0" w:lastRow="0" w:firstColumn="0" w:lastColumn="0" w:oddVBand="0" w:evenVBand="0" w:oddHBand="0" w:evenHBand="0" w:firstRowFirstColumn="0" w:firstRowLastColumn="0" w:lastRowFirstColumn="0" w:lastRowLastColumn="0"/>
              <w:rPr>
                <w:rFonts w:cs="Calibri"/>
                <w:bCs/>
              </w:rPr>
            </w:pPr>
            <w:r w:rsidRPr="00A260E9">
              <w:rPr>
                <w:rFonts w:cs="Calibri"/>
                <w:bCs/>
              </w:rPr>
              <w:t>Situación del entorno laboral que representa peligro para la seguridad del trabajador.</w:t>
            </w:r>
          </w:p>
        </w:tc>
      </w:tr>
      <w:tr w:rsidR="00757948" w:rsidRPr="00757948" w14:paraId="4C3F04C8" w14:textId="77777777" w:rsidTr="00A260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67B3930C" w14:textId="77777777" w:rsidR="00757948" w:rsidRPr="00757948" w:rsidRDefault="00757948" w:rsidP="00757948">
            <w:pPr>
              <w:tabs>
                <w:tab w:val="left" w:pos="1470"/>
              </w:tabs>
              <w:spacing w:after="0" w:line="360" w:lineRule="auto"/>
              <w:jc w:val="both"/>
              <w:rPr>
                <w:rFonts w:cs="Calibri"/>
              </w:rPr>
            </w:pPr>
            <w:r w:rsidRPr="00757948">
              <w:rPr>
                <w:rFonts w:cs="Calibri"/>
              </w:rPr>
              <w:t>Ergonomía</w:t>
            </w:r>
          </w:p>
        </w:tc>
        <w:tc>
          <w:tcPr>
            <w:tcW w:w="0" w:type="auto"/>
            <w:shd w:val="clear" w:color="auto" w:fill="auto"/>
            <w:hideMark/>
          </w:tcPr>
          <w:p w14:paraId="6F1D25C6" w14:textId="77777777" w:rsidR="00757948" w:rsidRPr="00A260E9" w:rsidRDefault="00757948" w:rsidP="00757948">
            <w:pPr>
              <w:tabs>
                <w:tab w:val="left" w:pos="1470"/>
              </w:tabs>
              <w:spacing w:after="0" w:line="360" w:lineRule="auto"/>
              <w:jc w:val="both"/>
              <w:cnfStyle w:val="000000100000" w:firstRow="0" w:lastRow="0" w:firstColumn="0" w:lastColumn="0" w:oddVBand="0" w:evenVBand="0" w:oddHBand="1" w:evenHBand="0" w:firstRowFirstColumn="0" w:firstRowLastColumn="0" w:lastRowFirstColumn="0" w:lastRowLastColumn="0"/>
              <w:rPr>
                <w:rFonts w:cs="Calibri"/>
                <w:bCs/>
              </w:rPr>
            </w:pPr>
            <w:r w:rsidRPr="00A260E9">
              <w:rPr>
                <w:rFonts w:cs="Calibri"/>
                <w:bCs/>
              </w:rPr>
              <w:t>Disciplina que estudia la adaptación del trabajo al ser humano para prevenir lesiones y mejorar el bienestar.</w:t>
            </w:r>
          </w:p>
        </w:tc>
      </w:tr>
      <w:tr w:rsidR="00757948" w:rsidRPr="00757948" w14:paraId="69DC5F25" w14:textId="77777777" w:rsidTr="00757948">
        <w:tc>
          <w:tcPr>
            <w:cnfStyle w:val="001000000000" w:firstRow="0" w:lastRow="0" w:firstColumn="1" w:lastColumn="0" w:oddVBand="0" w:evenVBand="0" w:oddHBand="0" w:evenHBand="0" w:firstRowFirstColumn="0" w:firstRowLastColumn="0" w:lastRowFirstColumn="0" w:lastRowLastColumn="0"/>
            <w:tcW w:w="0" w:type="auto"/>
            <w:hideMark/>
          </w:tcPr>
          <w:p w14:paraId="28A73D35" w14:textId="77777777" w:rsidR="00757948" w:rsidRPr="00757948" w:rsidRDefault="00757948" w:rsidP="00757948">
            <w:pPr>
              <w:tabs>
                <w:tab w:val="left" w:pos="1470"/>
              </w:tabs>
              <w:spacing w:after="0" w:line="360" w:lineRule="auto"/>
              <w:jc w:val="both"/>
              <w:rPr>
                <w:rFonts w:cs="Calibri"/>
              </w:rPr>
            </w:pPr>
            <w:r w:rsidRPr="00757948">
              <w:rPr>
                <w:rFonts w:cs="Calibri"/>
              </w:rPr>
              <w:t>Señalización de Seguridad</w:t>
            </w:r>
          </w:p>
        </w:tc>
        <w:tc>
          <w:tcPr>
            <w:tcW w:w="0" w:type="auto"/>
            <w:hideMark/>
          </w:tcPr>
          <w:p w14:paraId="32E3D7D9" w14:textId="77777777" w:rsidR="00757948" w:rsidRPr="00A260E9" w:rsidRDefault="00757948" w:rsidP="00757948">
            <w:pPr>
              <w:tabs>
                <w:tab w:val="left" w:pos="1470"/>
              </w:tabs>
              <w:spacing w:after="0" w:line="360" w:lineRule="auto"/>
              <w:jc w:val="both"/>
              <w:cnfStyle w:val="000000000000" w:firstRow="0" w:lastRow="0" w:firstColumn="0" w:lastColumn="0" w:oddVBand="0" w:evenVBand="0" w:oddHBand="0" w:evenHBand="0" w:firstRowFirstColumn="0" w:firstRowLastColumn="0" w:lastRowFirstColumn="0" w:lastRowLastColumn="0"/>
              <w:rPr>
                <w:rFonts w:cs="Calibri"/>
                <w:bCs/>
              </w:rPr>
            </w:pPr>
            <w:r w:rsidRPr="00A260E9">
              <w:rPr>
                <w:rFonts w:cs="Calibri"/>
                <w:bCs/>
              </w:rPr>
              <w:t>Conjunto de señales visuales que advierten, prohíben u orientan sobre riesgos en un área de trabajo.</w:t>
            </w:r>
          </w:p>
        </w:tc>
      </w:tr>
      <w:tr w:rsidR="00757948" w:rsidRPr="00757948" w14:paraId="6FC7142D" w14:textId="77777777" w:rsidTr="00A260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463AFAF0" w14:textId="77777777" w:rsidR="00757948" w:rsidRPr="00757948" w:rsidRDefault="00757948" w:rsidP="00757948">
            <w:pPr>
              <w:tabs>
                <w:tab w:val="left" w:pos="1470"/>
              </w:tabs>
              <w:spacing w:after="0" w:line="360" w:lineRule="auto"/>
              <w:jc w:val="both"/>
              <w:rPr>
                <w:rFonts w:cs="Calibri"/>
              </w:rPr>
            </w:pPr>
            <w:r w:rsidRPr="00757948">
              <w:rPr>
                <w:rFonts w:cs="Calibri"/>
              </w:rPr>
              <w:t>Orden y Aseo</w:t>
            </w:r>
          </w:p>
        </w:tc>
        <w:tc>
          <w:tcPr>
            <w:tcW w:w="0" w:type="auto"/>
            <w:shd w:val="clear" w:color="auto" w:fill="auto"/>
            <w:hideMark/>
          </w:tcPr>
          <w:p w14:paraId="5FB9A3A0" w14:textId="77777777" w:rsidR="00757948" w:rsidRPr="00A260E9" w:rsidRDefault="00757948" w:rsidP="00757948">
            <w:pPr>
              <w:tabs>
                <w:tab w:val="left" w:pos="1470"/>
              </w:tabs>
              <w:spacing w:after="0" w:line="360" w:lineRule="auto"/>
              <w:jc w:val="both"/>
              <w:cnfStyle w:val="000000100000" w:firstRow="0" w:lastRow="0" w:firstColumn="0" w:lastColumn="0" w:oddVBand="0" w:evenVBand="0" w:oddHBand="1" w:evenHBand="0" w:firstRowFirstColumn="0" w:firstRowLastColumn="0" w:lastRowFirstColumn="0" w:lastRowLastColumn="0"/>
              <w:rPr>
                <w:rFonts w:cs="Calibri"/>
                <w:bCs/>
              </w:rPr>
            </w:pPr>
            <w:r w:rsidRPr="00A260E9">
              <w:rPr>
                <w:rFonts w:cs="Calibri"/>
                <w:bCs/>
              </w:rPr>
              <w:t>Prácticas que permiten mantener el área de trabajo limpia y organizada para prevenir accidentes.</w:t>
            </w:r>
          </w:p>
        </w:tc>
      </w:tr>
      <w:tr w:rsidR="00757948" w:rsidRPr="00757948" w14:paraId="38E3D33C" w14:textId="77777777" w:rsidTr="00757948">
        <w:tc>
          <w:tcPr>
            <w:cnfStyle w:val="001000000000" w:firstRow="0" w:lastRow="0" w:firstColumn="1" w:lastColumn="0" w:oddVBand="0" w:evenVBand="0" w:oddHBand="0" w:evenHBand="0" w:firstRowFirstColumn="0" w:firstRowLastColumn="0" w:lastRowFirstColumn="0" w:lastRowLastColumn="0"/>
            <w:tcW w:w="0" w:type="auto"/>
            <w:hideMark/>
          </w:tcPr>
          <w:p w14:paraId="435E077F" w14:textId="77777777" w:rsidR="00757948" w:rsidRPr="00757948" w:rsidRDefault="00757948" w:rsidP="00757948">
            <w:pPr>
              <w:tabs>
                <w:tab w:val="left" w:pos="1470"/>
              </w:tabs>
              <w:spacing w:after="0" w:line="360" w:lineRule="auto"/>
              <w:jc w:val="both"/>
              <w:rPr>
                <w:rFonts w:cs="Calibri"/>
              </w:rPr>
            </w:pPr>
            <w:r w:rsidRPr="00757948">
              <w:rPr>
                <w:rFonts w:cs="Calibri"/>
              </w:rPr>
              <w:t>Herramienta Aislada</w:t>
            </w:r>
          </w:p>
        </w:tc>
        <w:tc>
          <w:tcPr>
            <w:tcW w:w="0" w:type="auto"/>
            <w:hideMark/>
          </w:tcPr>
          <w:p w14:paraId="09526470" w14:textId="77777777" w:rsidR="00757948" w:rsidRPr="00A260E9" w:rsidRDefault="00757948" w:rsidP="00757948">
            <w:pPr>
              <w:tabs>
                <w:tab w:val="left" w:pos="1470"/>
              </w:tabs>
              <w:spacing w:after="0" w:line="360" w:lineRule="auto"/>
              <w:jc w:val="both"/>
              <w:cnfStyle w:val="000000000000" w:firstRow="0" w:lastRow="0" w:firstColumn="0" w:lastColumn="0" w:oddVBand="0" w:evenVBand="0" w:oddHBand="0" w:evenHBand="0" w:firstRowFirstColumn="0" w:firstRowLastColumn="0" w:lastRowFirstColumn="0" w:lastRowLastColumn="0"/>
              <w:rPr>
                <w:rFonts w:cs="Calibri"/>
                <w:bCs/>
              </w:rPr>
            </w:pPr>
            <w:r w:rsidRPr="00A260E9">
              <w:rPr>
                <w:rFonts w:cs="Calibri"/>
                <w:bCs/>
              </w:rPr>
              <w:t>Herramienta diseñada con materiales aislantes para evitar el paso de corriente eléctrica al usuario.</w:t>
            </w:r>
          </w:p>
        </w:tc>
      </w:tr>
      <w:tr w:rsidR="00757948" w:rsidRPr="00757948" w14:paraId="7F17F4BB" w14:textId="77777777" w:rsidTr="00A260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172B87A1" w14:textId="77777777" w:rsidR="00757948" w:rsidRPr="00757948" w:rsidRDefault="00757948" w:rsidP="00757948">
            <w:pPr>
              <w:tabs>
                <w:tab w:val="left" w:pos="1470"/>
              </w:tabs>
              <w:spacing w:after="0" w:line="360" w:lineRule="auto"/>
              <w:jc w:val="both"/>
              <w:rPr>
                <w:rFonts w:cs="Calibri"/>
              </w:rPr>
            </w:pPr>
            <w:r w:rsidRPr="00757948">
              <w:rPr>
                <w:rFonts w:cs="Calibri"/>
              </w:rPr>
              <w:t>Puesta a Tierra</w:t>
            </w:r>
          </w:p>
        </w:tc>
        <w:tc>
          <w:tcPr>
            <w:tcW w:w="0" w:type="auto"/>
            <w:shd w:val="clear" w:color="auto" w:fill="auto"/>
            <w:hideMark/>
          </w:tcPr>
          <w:p w14:paraId="7BFEF55D" w14:textId="77777777" w:rsidR="00757948" w:rsidRPr="00A260E9" w:rsidRDefault="00757948" w:rsidP="00757948">
            <w:pPr>
              <w:tabs>
                <w:tab w:val="left" w:pos="1470"/>
              </w:tabs>
              <w:spacing w:after="0" w:line="360" w:lineRule="auto"/>
              <w:jc w:val="both"/>
              <w:cnfStyle w:val="000000100000" w:firstRow="0" w:lastRow="0" w:firstColumn="0" w:lastColumn="0" w:oddVBand="0" w:evenVBand="0" w:oddHBand="1" w:evenHBand="0" w:firstRowFirstColumn="0" w:firstRowLastColumn="0" w:lastRowFirstColumn="0" w:lastRowLastColumn="0"/>
              <w:rPr>
                <w:rFonts w:cs="Calibri"/>
                <w:bCs/>
              </w:rPr>
            </w:pPr>
            <w:r w:rsidRPr="00A260E9">
              <w:rPr>
                <w:rFonts w:cs="Calibri"/>
                <w:bCs/>
              </w:rPr>
              <w:t>Sistema de protección que conduce corrientes de falla hacia el suelo para evitar daños a personas y equipos.</w:t>
            </w:r>
          </w:p>
        </w:tc>
      </w:tr>
      <w:tr w:rsidR="00757948" w:rsidRPr="00757948" w14:paraId="15A28C72" w14:textId="77777777" w:rsidTr="00757948">
        <w:tc>
          <w:tcPr>
            <w:cnfStyle w:val="001000000000" w:firstRow="0" w:lastRow="0" w:firstColumn="1" w:lastColumn="0" w:oddVBand="0" w:evenVBand="0" w:oddHBand="0" w:evenHBand="0" w:firstRowFirstColumn="0" w:firstRowLastColumn="0" w:lastRowFirstColumn="0" w:lastRowLastColumn="0"/>
            <w:tcW w:w="0" w:type="auto"/>
            <w:hideMark/>
          </w:tcPr>
          <w:p w14:paraId="5514A531" w14:textId="77777777" w:rsidR="00757948" w:rsidRPr="00757948" w:rsidRDefault="00757948" w:rsidP="00757948">
            <w:pPr>
              <w:tabs>
                <w:tab w:val="left" w:pos="1470"/>
              </w:tabs>
              <w:spacing w:after="0" w:line="360" w:lineRule="auto"/>
              <w:jc w:val="both"/>
              <w:rPr>
                <w:rFonts w:cs="Calibri"/>
              </w:rPr>
            </w:pPr>
            <w:r w:rsidRPr="00757948">
              <w:rPr>
                <w:rFonts w:cs="Calibri"/>
              </w:rPr>
              <w:t>Sobrecarga Eléctrica</w:t>
            </w:r>
          </w:p>
        </w:tc>
        <w:tc>
          <w:tcPr>
            <w:tcW w:w="0" w:type="auto"/>
            <w:hideMark/>
          </w:tcPr>
          <w:p w14:paraId="14121B00" w14:textId="77777777" w:rsidR="00757948" w:rsidRPr="00A260E9" w:rsidRDefault="00757948" w:rsidP="00757948">
            <w:pPr>
              <w:tabs>
                <w:tab w:val="left" w:pos="1470"/>
              </w:tabs>
              <w:spacing w:after="0" w:line="360" w:lineRule="auto"/>
              <w:jc w:val="both"/>
              <w:cnfStyle w:val="000000000000" w:firstRow="0" w:lastRow="0" w:firstColumn="0" w:lastColumn="0" w:oddVBand="0" w:evenVBand="0" w:oddHBand="0" w:evenHBand="0" w:firstRowFirstColumn="0" w:firstRowLastColumn="0" w:lastRowFirstColumn="0" w:lastRowLastColumn="0"/>
              <w:rPr>
                <w:rFonts w:cs="Calibri"/>
                <w:bCs/>
              </w:rPr>
            </w:pPr>
            <w:r w:rsidRPr="00A260E9">
              <w:rPr>
                <w:rFonts w:cs="Calibri"/>
                <w:bCs/>
              </w:rPr>
              <w:t>Exceso de corriente en un circuito que puede generar calentamiento y fallas en la instalación.</w:t>
            </w:r>
          </w:p>
        </w:tc>
      </w:tr>
      <w:tr w:rsidR="00757948" w:rsidRPr="00757948" w14:paraId="317CC2F4" w14:textId="77777777" w:rsidTr="00A260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17F2A2CB" w14:textId="77777777" w:rsidR="00757948" w:rsidRPr="00757948" w:rsidRDefault="00757948" w:rsidP="00757948">
            <w:pPr>
              <w:tabs>
                <w:tab w:val="left" w:pos="1470"/>
              </w:tabs>
              <w:spacing w:after="0" w:line="360" w:lineRule="auto"/>
              <w:jc w:val="both"/>
              <w:rPr>
                <w:rFonts w:cs="Calibri"/>
              </w:rPr>
            </w:pPr>
            <w:r w:rsidRPr="00757948">
              <w:rPr>
                <w:rFonts w:cs="Calibri"/>
              </w:rPr>
              <w:t>Cortocircuito</w:t>
            </w:r>
          </w:p>
        </w:tc>
        <w:tc>
          <w:tcPr>
            <w:tcW w:w="0" w:type="auto"/>
            <w:shd w:val="clear" w:color="auto" w:fill="auto"/>
            <w:hideMark/>
          </w:tcPr>
          <w:p w14:paraId="525C141F" w14:textId="77777777" w:rsidR="00757948" w:rsidRPr="00A260E9" w:rsidRDefault="00757948" w:rsidP="00757948">
            <w:pPr>
              <w:tabs>
                <w:tab w:val="left" w:pos="1470"/>
              </w:tabs>
              <w:spacing w:after="0" w:line="360" w:lineRule="auto"/>
              <w:jc w:val="both"/>
              <w:cnfStyle w:val="000000100000" w:firstRow="0" w:lastRow="0" w:firstColumn="0" w:lastColumn="0" w:oddVBand="0" w:evenVBand="0" w:oddHBand="1" w:evenHBand="0" w:firstRowFirstColumn="0" w:firstRowLastColumn="0" w:lastRowFirstColumn="0" w:lastRowLastColumn="0"/>
              <w:rPr>
                <w:rFonts w:cs="Calibri"/>
                <w:bCs/>
              </w:rPr>
            </w:pPr>
            <w:r w:rsidRPr="00A260E9">
              <w:rPr>
                <w:rFonts w:cs="Calibri"/>
                <w:bCs/>
              </w:rPr>
              <w:t>Unión accidental de conductores con diferente potencial que produce una corriente elevada.</w:t>
            </w:r>
          </w:p>
        </w:tc>
      </w:tr>
      <w:tr w:rsidR="00757948" w:rsidRPr="00757948" w14:paraId="45DEBAB4" w14:textId="77777777" w:rsidTr="00757948">
        <w:tc>
          <w:tcPr>
            <w:cnfStyle w:val="001000000000" w:firstRow="0" w:lastRow="0" w:firstColumn="1" w:lastColumn="0" w:oddVBand="0" w:evenVBand="0" w:oddHBand="0" w:evenHBand="0" w:firstRowFirstColumn="0" w:firstRowLastColumn="0" w:lastRowFirstColumn="0" w:lastRowLastColumn="0"/>
            <w:tcW w:w="0" w:type="auto"/>
            <w:hideMark/>
          </w:tcPr>
          <w:p w14:paraId="1A4FCE61" w14:textId="77777777" w:rsidR="00757948" w:rsidRPr="00757948" w:rsidRDefault="00757948" w:rsidP="00757948">
            <w:pPr>
              <w:tabs>
                <w:tab w:val="left" w:pos="1470"/>
              </w:tabs>
              <w:spacing w:after="0" w:line="360" w:lineRule="auto"/>
              <w:jc w:val="both"/>
              <w:rPr>
                <w:rFonts w:cs="Calibri"/>
              </w:rPr>
            </w:pPr>
            <w:r w:rsidRPr="00757948">
              <w:rPr>
                <w:rFonts w:cs="Calibri"/>
              </w:rPr>
              <w:t>Inspección de Seguridad</w:t>
            </w:r>
          </w:p>
        </w:tc>
        <w:tc>
          <w:tcPr>
            <w:tcW w:w="0" w:type="auto"/>
            <w:hideMark/>
          </w:tcPr>
          <w:p w14:paraId="02AD1A83" w14:textId="77777777" w:rsidR="00757948" w:rsidRPr="00A260E9" w:rsidRDefault="00757948" w:rsidP="00757948">
            <w:pPr>
              <w:tabs>
                <w:tab w:val="left" w:pos="1470"/>
              </w:tabs>
              <w:spacing w:after="0" w:line="360" w:lineRule="auto"/>
              <w:jc w:val="both"/>
              <w:cnfStyle w:val="000000000000" w:firstRow="0" w:lastRow="0" w:firstColumn="0" w:lastColumn="0" w:oddVBand="0" w:evenVBand="0" w:oddHBand="0" w:evenHBand="0" w:firstRowFirstColumn="0" w:firstRowLastColumn="0" w:lastRowFirstColumn="0" w:lastRowLastColumn="0"/>
              <w:rPr>
                <w:rFonts w:cs="Calibri"/>
                <w:bCs/>
              </w:rPr>
            </w:pPr>
            <w:r w:rsidRPr="00A260E9">
              <w:rPr>
                <w:rFonts w:cs="Calibri"/>
                <w:bCs/>
              </w:rPr>
              <w:t>Proceso de verificación de condiciones y actos para identificar riesgos en el entorno laboral.</w:t>
            </w:r>
          </w:p>
        </w:tc>
      </w:tr>
      <w:tr w:rsidR="00757948" w:rsidRPr="00757948" w14:paraId="01522DC7" w14:textId="77777777" w:rsidTr="00A260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0CAD5E31" w14:textId="77777777" w:rsidR="00757948" w:rsidRPr="00757948" w:rsidRDefault="00757948" w:rsidP="00757948">
            <w:pPr>
              <w:tabs>
                <w:tab w:val="left" w:pos="1470"/>
              </w:tabs>
              <w:spacing w:after="0" w:line="360" w:lineRule="auto"/>
              <w:jc w:val="both"/>
              <w:rPr>
                <w:rFonts w:cs="Calibri"/>
              </w:rPr>
            </w:pPr>
            <w:r w:rsidRPr="00757948">
              <w:rPr>
                <w:rFonts w:cs="Calibri"/>
              </w:rPr>
              <w:t>Normatividad SST</w:t>
            </w:r>
          </w:p>
        </w:tc>
        <w:tc>
          <w:tcPr>
            <w:tcW w:w="0" w:type="auto"/>
            <w:shd w:val="clear" w:color="auto" w:fill="auto"/>
            <w:hideMark/>
          </w:tcPr>
          <w:p w14:paraId="72033D43" w14:textId="77777777" w:rsidR="00757948" w:rsidRPr="00A260E9" w:rsidRDefault="00757948" w:rsidP="00757948">
            <w:pPr>
              <w:tabs>
                <w:tab w:val="left" w:pos="1470"/>
              </w:tabs>
              <w:spacing w:after="0" w:line="360" w:lineRule="auto"/>
              <w:jc w:val="both"/>
              <w:cnfStyle w:val="000000100000" w:firstRow="0" w:lastRow="0" w:firstColumn="0" w:lastColumn="0" w:oddVBand="0" w:evenVBand="0" w:oddHBand="1" w:evenHBand="0" w:firstRowFirstColumn="0" w:firstRowLastColumn="0" w:lastRowFirstColumn="0" w:lastRowLastColumn="0"/>
              <w:rPr>
                <w:rFonts w:cs="Calibri"/>
                <w:bCs/>
              </w:rPr>
            </w:pPr>
            <w:r w:rsidRPr="00A260E9">
              <w:rPr>
                <w:rFonts w:cs="Calibri"/>
                <w:bCs/>
              </w:rPr>
              <w:t>Conjunto de leyes y reglamentos que regulan la Seguridad y Salud en el Trabajo.</w:t>
            </w:r>
          </w:p>
        </w:tc>
      </w:tr>
      <w:tr w:rsidR="00757948" w:rsidRPr="00757948" w14:paraId="733694F2" w14:textId="77777777" w:rsidTr="00757948">
        <w:tc>
          <w:tcPr>
            <w:cnfStyle w:val="001000000000" w:firstRow="0" w:lastRow="0" w:firstColumn="1" w:lastColumn="0" w:oddVBand="0" w:evenVBand="0" w:oddHBand="0" w:evenHBand="0" w:firstRowFirstColumn="0" w:firstRowLastColumn="0" w:lastRowFirstColumn="0" w:lastRowLastColumn="0"/>
            <w:tcW w:w="0" w:type="auto"/>
            <w:hideMark/>
          </w:tcPr>
          <w:p w14:paraId="48B2D747" w14:textId="77777777" w:rsidR="00757948" w:rsidRPr="00757948" w:rsidRDefault="00757948" w:rsidP="00757948">
            <w:pPr>
              <w:tabs>
                <w:tab w:val="left" w:pos="1470"/>
              </w:tabs>
              <w:spacing w:after="0" w:line="360" w:lineRule="auto"/>
              <w:jc w:val="both"/>
              <w:rPr>
                <w:rFonts w:cs="Calibri"/>
              </w:rPr>
            </w:pPr>
            <w:r w:rsidRPr="00757948">
              <w:rPr>
                <w:rFonts w:cs="Calibri"/>
              </w:rPr>
              <w:t>Residuo Eléctrico</w:t>
            </w:r>
          </w:p>
        </w:tc>
        <w:tc>
          <w:tcPr>
            <w:tcW w:w="0" w:type="auto"/>
            <w:hideMark/>
          </w:tcPr>
          <w:p w14:paraId="0FF98A2D" w14:textId="77777777" w:rsidR="00757948" w:rsidRPr="00A260E9" w:rsidRDefault="00757948" w:rsidP="00757948">
            <w:pPr>
              <w:tabs>
                <w:tab w:val="left" w:pos="1470"/>
              </w:tabs>
              <w:spacing w:after="0" w:line="360" w:lineRule="auto"/>
              <w:jc w:val="both"/>
              <w:cnfStyle w:val="000000000000" w:firstRow="0" w:lastRow="0" w:firstColumn="0" w:lastColumn="0" w:oddVBand="0" w:evenVBand="0" w:oddHBand="0" w:evenHBand="0" w:firstRowFirstColumn="0" w:firstRowLastColumn="0" w:lastRowFirstColumn="0" w:lastRowLastColumn="0"/>
              <w:rPr>
                <w:rFonts w:cs="Calibri"/>
                <w:bCs/>
              </w:rPr>
            </w:pPr>
            <w:r w:rsidRPr="00A260E9">
              <w:rPr>
                <w:rFonts w:cs="Calibri"/>
                <w:bCs/>
              </w:rPr>
              <w:t>Material sobrante o desecho generado en actividades eléctricas (cables, empaques, componentes).</w:t>
            </w:r>
          </w:p>
        </w:tc>
      </w:tr>
      <w:tr w:rsidR="00757948" w:rsidRPr="00757948" w14:paraId="261F89A3" w14:textId="77777777" w:rsidTr="00A260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0FFCF563" w14:textId="77777777" w:rsidR="00757948" w:rsidRPr="00757948" w:rsidRDefault="00757948" w:rsidP="00757948">
            <w:pPr>
              <w:tabs>
                <w:tab w:val="left" w:pos="1470"/>
              </w:tabs>
              <w:spacing w:after="0" w:line="360" w:lineRule="auto"/>
              <w:jc w:val="both"/>
              <w:rPr>
                <w:rFonts w:cs="Calibri"/>
              </w:rPr>
            </w:pPr>
            <w:r w:rsidRPr="00757948">
              <w:rPr>
                <w:rFonts w:cs="Calibri"/>
              </w:rPr>
              <w:t>Demarcación</w:t>
            </w:r>
          </w:p>
        </w:tc>
        <w:tc>
          <w:tcPr>
            <w:tcW w:w="0" w:type="auto"/>
            <w:shd w:val="clear" w:color="auto" w:fill="auto"/>
            <w:hideMark/>
          </w:tcPr>
          <w:p w14:paraId="765E98F9" w14:textId="77777777" w:rsidR="00757948" w:rsidRPr="00A260E9" w:rsidRDefault="00757948" w:rsidP="00757948">
            <w:pPr>
              <w:tabs>
                <w:tab w:val="left" w:pos="1470"/>
              </w:tabs>
              <w:spacing w:after="0" w:line="360" w:lineRule="auto"/>
              <w:jc w:val="both"/>
              <w:cnfStyle w:val="000000100000" w:firstRow="0" w:lastRow="0" w:firstColumn="0" w:lastColumn="0" w:oddVBand="0" w:evenVBand="0" w:oddHBand="1" w:evenHBand="0" w:firstRowFirstColumn="0" w:firstRowLastColumn="0" w:lastRowFirstColumn="0" w:lastRowLastColumn="0"/>
              <w:rPr>
                <w:rFonts w:cs="Calibri"/>
                <w:bCs/>
              </w:rPr>
            </w:pPr>
            <w:r w:rsidRPr="00A260E9">
              <w:rPr>
                <w:rFonts w:cs="Calibri"/>
                <w:bCs/>
              </w:rPr>
              <w:t>Delimitación de áreas de trabajo mediante señales o elementos físicos para prevenir accidentes.</w:t>
            </w:r>
          </w:p>
        </w:tc>
      </w:tr>
      <w:tr w:rsidR="00757948" w:rsidRPr="00757948" w14:paraId="71BA0189" w14:textId="77777777" w:rsidTr="00757948">
        <w:tc>
          <w:tcPr>
            <w:cnfStyle w:val="001000000000" w:firstRow="0" w:lastRow="0" w:firstColumn="1" w:lastColumn="0" w:oddVBand="0" w:evenVBand="0" w:oddHBand="0" w:evenHBand="0" w:firstRowFirstColumn="0" w:firstRowLastColumn="0" w:lastRowFirstColumn="0" w:lastRowLastColumn="0"/>
            <w:tcW w:w="0" w:type="auto"/>
            <w:hideMark/>
          </w:tcPr>
          <w:p w14:paraId="22EFEB63" w14:textId="77777777" w:rsidR="00757948" w:rsidRPr="00757948" w:rsidRDefault="00757948" w:rsidP="00757948">
            <w:pPr>
              <w:tabs>
                <w:tab w:val="left" w:pos="1470"/>
              </w:tabs>
              <w:spacing w:after="0" w:line="360" w:lineRule="auto"/>
              <w:jc w:val="both"/>
              <w:rPr>
                <w:rFonts w:cs="Calibri"/>
              </w:rPr>
            </w:pPr>
            <w:r w:rsidRPr="00757948">
              <w:rPr>
                <w:rFonts w:cs="Calibri"/>
              </w:rPr>
              <w:t>Multímetro</w:t>
            </w:r>
          </w:p>
        </w:tc>
        <w:tc>
          <w:tcPr>
            <w:tcW w:w="0" w:type="auto"/>
            <w:hideMark/>
          </w:tcPr>
          <w:p w14:paraId="6925FF24" w14:textId="77777777" w:rsidR="00757948" w:rsidRPr="00A260E9" w:rsidRDefault="00757948" w:rsidP="00757948">
            <w:pPr>
              <w:tabs>
                <w:tab w:val="left" w:pos="1470"/>
              </w:tabs>
              <w:spacing w:after="0" w:line="360" w:lineRule="auto"/>
              <w:jc w:val="both"/>
              <w:cnfStyle w:val="000000000000" w:firstRow="0" w:lastRow="0" w:firstColumn="0" w:lastColumn="0" w:oddVBand="0" w:evenVBand="0" w:oddHBand="0" w:evenHBand="0" w:firstRowFirstColumn="0" w:firstRowLastColumn="0" w:lastRowFirstColumn="0" w:lastRowLastColumn="0"/>
              <w:rPr>
                <w:rFonts w:cs="Calibri"/>
                <w:bCs/>
              </w:rPr>
            </w:pPr>
            <w:r w:rsidRPr="00A260E9">
              <w:rPr>
                <w:rFonts w:cs="Calibri"/>
                <w:bCs/>
              </w:rPr>
              <w:t>Instrumento de medición utilizado para verificar voltaje, corriente y resistencia eléctrica.</w:t>
            </w:r>
          </w:p>
        </w:tc>
      </w:tr>
      <w:tr w:rsidR="00757948" w:rsidRPr="00757948" w14:paraId="6FCB72C1" w14:textId="77777777" w:rsidTr="00A260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07D9CF79" w14:textId="77777777" w:rsidR="00757948" w:rsidRPr="00757948" w:rsidRDefault="00757948" w:rsidP="00757948">
            <w:pPr>
              <w:tabs>
                <w:tab w:val="left" w:pos="1470"/>
              </w:tabs>
              <w:spacing w:after="0" w:line="360" w:lineRule="auto"/>
              <w:jc w:val="both"/>
              <w:rPr>
                <w:rFonts w:cs="Calibri"/>
              </w:rPr>
            </w:pPr>
            <w:r w:rsidRPr="00757948">
              <w:rPr>
                <w:rFonts w:cs="Calibri"/>
              </w:rPr>
              <w:t>Guantes Dieléctricos</w:t>
            </w:r>
          </w:p>
        </w:tc>
        <w:tc>
          <w:tcPr>
            <w:tcW w:w="0" w:type="auto"/>
            <w:shd w:val="clear" w:color="auto" w:fill="auto"/>
            <w:hideMark/>
          </w:tcPr>
          <w:p w14:paraId="49F8FB3F" w14:textId="77777777" w:rsidR="00757948" w:rsidRPr="00A260E9" w:rsidRDefault="00757948" w:rsidP="00757948">
            <w:pPr>
              <w:tabs>
                <w:tab w:val="left" w:pos="1470"/>
              </w:tabs>
              <w:spacing w:after="0" w:line="360" w:lineRule="auto"/>
              <w:jc w:val="both"/>
              <w:cnfStyle w:val="000000100000" w:firstRow="0" w:lastRow="0" w:firstColumn="0" w:lastColumn="0" w:oddVBand="0" w:evenVBand="0" w:oddHBand="1" w:evenHBand="0" w:firstRowFirstColumn="0" w:firstRowLastColumn="0" w:lastRowFirstColumn="0" w:lastRowLastColumn="0"/>
              <w:rPr>
                <w:rFonts w:cs="Calibri"/>
                <w:bCs/>
              </w:rPr>
            </w:pPr>
            <w:r w:rsidRPr="00A260E9">
              <w:rPr>
                <w:rFonts w:cs="Calibri"/>
                <w:bCs/>
              </w:rPr>
              <w:t>Elementos de protección que aíslan al trabajador del contacto directo con la corriente eléctrica.</w:t>
            </w:r>
          </w:p>
        </w:tc>
      </w:tr>
      <w:tr w:rsidR="00757948" w:rsidRPr="00757948" w14:paraId="55D7A952" w14:textId="77777777" w:rsidTr="00757948">
        <w:tc>
          <w:tcPr>
            <w:cnfStyle w:val="001000000000" w:firstRow="0" w:lastRow="0" w:firstColumn="1" w:lastColumn="0" w:oddVBand="0" w:evenVBand="0" w:oddHBand="0" w:evenHBand="0" w:firstRowFirstColumn="0" w:firstRowLastColumn="0" w:lastRowFirstColumn="0" w:lastRowLastColumn="0"/>
            <w:tcW w:w="0" w:type="auto"/>
            <w:hideMark/>
          </w:tcPr>
          <w:p w14:paraId="6AFE5244" w14:textId="77777777" w:rsidR="00757948" w:rsidRPr="00757948" w:rsidRDefault="00757948" w:rsidP="00757948">
            <w:pPr>
              <w:tabs>
                <w:tab w:val="left" w:pos="1470"/>
              </w:tabs>
              <w:spacing w:after="0" w:line="360" w:lineRule="auto"/>
              <w:jc w:val="both"/>
              <w:rPr>
                <w:rFonts w:cs="Calibri"/>
              </w:rPr>
            </w:pPr>
            <w:r w:rsidRPr="00757948">
              <w:rPr>
                <w:rFonts w:cs="Calibri"/>
              </w:rPr>
              <w:t>Arco Eléctrico</w:t>
            </w:r>
          </w:p>
        </w:tc>
        <w:tc>
          <w:tcPr>
            <w:tcW w:w="0" w:type="auto"/>
            <w:hideMark/>
          </w:tcPr>
          <w:p w14:paraId="39A6FA28" w14:textId="77777777" w:rsidR="00757948" w:rsidRPr="00A260E9" w:rsidRDefault="00757948" w:rsidP="00757948">
            <w:pPr>
              <w:tabs>
                <w:tab w:val="left" w:pos="1470"/>
              </w:tabs>
              <w:spacing w:after="0" w:line="360" w:lineRule="auto"/>
              <w:jc w:val="both"/>
              <w:cnfStyle w:val="000000000000" w:firstRow="0" w:lastRow="0" w:firstColumn="0" w:lastColumn="0" w:oddVBand="0" w:evenVBand="0" w:oddHBand="0" w:evenHBand="0" w:firstRowFirstColumn="0" w:firstRowLastColumn="0" w:lastRowFirstColumn="0" w:lastRowLastColumn="0"/>
              <w:rPr>
                <w:rFonts w:cs="Calibri"/>
                <w:bCs/>
              </w:rPr>
            </w:pPr>
            <w:r w:rsidRPr="00A260E9">
              <w:rPr>
                <w:rFonts w:cs="Calibri"/>
                <w:bCs/>
              </w:rPr>
              <w:t>Descarga eléctrica que se produce entre conductores y puede generar altas temperaturas y quemaduras.</w:t>
            </w:r>
          </w:p>
        </w:tc>
      </w:tr>
    </w:tbl>
    <w:p w14:paraId="1436B6BF" w14:textId="77777777" w:rsidR="0034249B" w:rsidRPr="000C6FE8" w:rsidRDefault="0034249B" w:rsidP="009448E8">
      <w:pPr>
        <w:tabs>
          <w:tab w:val="left" w:pos="1470"/>
        </w:tabs>
        <w:spacing w:after="0" w:line="360" w:lineRule="auto"/>
        <w:jc w:val="both"/>
        <w:rPr>
          <w:rFonts w:cs="Calibri"/>
          <w:b/>
          <w:color w:val="000000" w:themeColor="text1"/>
        </w:rPr>
      </w:pPr>
    </w:p>
    <w:p w14:paraId="6D812BFE" w14:textId="72F62D2D" w:rsidR="00B53D0D" w:rsidRPr="00F51763" w:rsidRDefault="00AC6994" w:rsidP="009448E8">
      <w:pPr>
        <w:spacing w:after="0" w:line="240" w:lineRule="auto"/>
        <w:rPr>
          <w:rFonts w:cs="Calibri"/>
          <w:b/>
          <w:sz w:val="24"/>
          <w:szCs w:val="24"/>
        </w:rPr>
      </w:pPr>
      <w:r>
        <w:rPr>
          <w:rFonts w:cs="Calibri"/>
          <w:b/>
          <w:sz w:val="24"/>
          <w:szCs w:val="24"/>
        </w:rPr>
        <w:lastRenderedPageBreak/>
        <w:t>3</w:t>
      </w:r>
      <w:r w:rsidR="00B53D0D" w:rsidRPr="00F51763">
        <w:rPr>
          <w:rFonts w:cs="Calibri"/>
          <w:b/>
          <w:sz w:val="24"/>
          <w:szCs w:val="24"/>
        </w:rPr>
        <w:t>. REFERENTES BILBIOGRÁFICOS</w:t>
      </w:r>
    </w:p>
    <w:p w14:paraId="37611D36" w14:textId="1D2305D5" w:rsidR="00F51763" w:rsidRDefault="00B53D0D" w:rsidP="00033399">
      <w:pPr>
        <w:spacing w:line="360" w:lineRule="auto"/>
        <w:jc w:val="both"/>
        <w:rPr>
          <w:rFonts w:cs="Calibri"/>
          <w:b/>
          <w:bCs/>
          <w:sz w:val="23"/>
          <w:szCs w:val="23"/>
        </w:rPr>
      </w:pPr>
      <w:r w:rsidRPr="00F51763">
        <w:rPr>
          <w:rFonts w:cs="Calibri"/>
          <w:sz w:val="24"/>
          <w:szCs w:val="24"/>
        </w:rPr>
        <w:t>Construya o cite documentos de apoyo para el desarrollo de la guía, según lo establecido en la guía de desarrollo curricular</w:t>
      </w:r>
      <w:r w:rsidR="00834292" w:rsidRPr="00F51763">
        <w:rPr>
          <w:rFonts w:cs="Calibri"/>
          <w:sz w:val="24"/>
          <w:szCs w:val="24"/>
        </w:rPr>
        <w:t>. (</w:t>
      </w:r>
      <w:r w:rsidR="00E413A0" w:rsidRPr="00F51763">
        <w:rPr>
          <w:rFonts w:cs="Calibri"/>
          <w:b/>
          <w:bCs/>
          <w:sz w:val="23"/>
          <w:szCs w:val="23"/>
        </w:rPr>
        <w:t>BIBLIOGRAFÍA / WEBGRAFÍA).</w:t>
      </w:r>
    </w:p>
    <w:p w14:paraId="14FDA01D" w14:textId="77777777" w:rsidR="00934CBB" w:rsidRPr="00934CBB" w:rsidRDefault="00934CBB" w:rsidP="00934CBB">
      <w:pPr>
        <w:spacing w:line="360" w:lineRule="auto"/>
        <w:jc w:val="both"/>
        <w:rPr>
          <w:rFonts w:cs="Calibri"/>
          <w:b/>
          <w:bCs/>
          <w:sz w:val="23"/>
          <w:szCs w:val="23"/>
        </w:rPr>
      </w:pPr>
      <w:r w:rsidRPr="00934CBB">
        <w:rPr>
          <w:rFonts w:cs="Calibri"/>
          <w:b/>
          <w:bCs/>
          <w:sz w:val="23"/>
          <w:szCs w:val="23"/>
        </w:rPr>
        <w:t>Reglamento Técnico de Instalaciones Eléctricas (RETIE) (Nota: Esta información es externa a las fuentes, pero necesaria para el contexto de vivienda rural).</w:t>
      </w:r>
    </w:p>
    <w:p w14:paraId="60F42783" w14:textId="77777777" w:rsidR="00934CBB" w:rsidRPr="00934CBB" w:rsidRDefault="00934CBB" w:rsidP="00934CBB">
      <w:pPr>
        <w:spacing w:line="360" w:lineRule="auto"/>
        <w:jc w:val="both"/>
        <w:rPr>
          <w:rFonts w:cs="Calibri"/>
          <w:b/>
          <w:bCs/>
          <w:sz w:val="23"/>
          <w:szCs w:val="23"/>
        </w:rPr>
      </w:pPr>
      <w:r w:rsidRPr="00934CBB">
        <w:rPr>
          <w:rFonts w:cs="Calibri"/>
          <w:b/>
          <w:bCs/>
          <w:sz w:val="23"/>
          <w:szCs w:val="23"/>
        </w:rPr>
        <w:t>Manuales técnicos de máquinas, equipos y herramientas suministrados por los fabricantes.</w:t>
      </w:r>
    </w:p>
    <w:p w14:paraId="51491903" w14:textId="14E9550F" w:rsidR="0092729E" w:rsidRDefault="00934CBB" w:rsidP="00934CBB">
      <w:pPr>
        <w:spacing w:line="360" w:lineRule="auto"/>
        <w:jc w:val="both"/>
        <w:rPr>
          <w:rFonts w:cs="Calibri"/>
          <w:b/>
          <w:bCs/>
          <w:sz w:val="23"/>
          <w:szCs w:val="23"/>
        </w:rPr>
      </w:pPr>
      <w:r w:rsidRPr="00934CBB">
        <w:rPr>
          <w:rFonts w:cs="Calibri"/>
          <w:b/>
          <w:bCs/>
          <w:sz w:val="23"/>
          <w:szCs w:val="23"/>
        </w:rPr>
        <w:t>Normatividad legal vigente en riesgos profesionales y programas de salud ocupacional de la empres</w:t>
      </w:r>
      <w:r>
        <w:rPr>
          <w:rFonts w:cs="Calibri"/>
          <w:b/>
          <w:bCs/>
          <w:sz w:val="23"/>
          <w:szCs w:val="23"/>
        </w:rPr>
        <w:t>a</w:t>
      </w:r>
    </w:p>
    <w:p w14:paraId="3B60E44A" w14:textId="775BC75D" w:rsidR="009B11F2" w:rsidRDefault="009B11F2" w:rsidP="00934CBB">
      <w:pPr>
        <w:spacing w:line="360" w:lineRule="auto"/>
        <w:jc w:val="both"/>
        <w:rPr>
          <w:rFonts w:cs="Calibri"/>
          <w:b/>
          <w:bCs/>
          <w:sz w:val="23"/>
          <w:szCs w:val="23"/>
        </w:rPr>
      </w:pPr>
      <w:proofErr w:type="spellStart"/>
      <w:r>
        <w:rPr>
          <w:rFonts w:cs="Calibri"/>
          <w:b/>
          <w:bCs/>
          <w:sz w:val="23"/>
          <w:szCs w:val="23"/>
        </w:rPr>
        <w:t>Resolucion</w:t>
      </w:r>
      <w:proofErr w:type="spellEnd"/>
      <w:r>
        <w:rPr>
          <w:rFonts w:cs="Calibri"/>
          <w:b/>
          <w:bCs/>
          <w:sz w:val="23"/>
          <w:szCs w:val="23"/>
        </w:rPr>
        <w:t xml:space="preserve"> 2184 de 2019 unifico el sistema de separación en la fuente.</w:t>
      </w:r>
    </w:p>
    <w:p w14:paraId="16FC3B24" w14:textId="65758D65" w:rsidR="009B11F2" w:rsidRPr="00934CBB" w:rsidRDefault="009B11F2" w:rsidP="00934CBB">
      <w:pPr>
        <w:spacing w:line="360" w:lineRule="auto"/>
        <w:jc w:val="both"/>
        <w:rPr>
          <w:rFonts w:cs="Calibri"/>
          <w:b/>
          <w:bCs/>
          <w:sz w:val="23"/>
          <w:szCs w:val="23"/>
        </w:rPr>
      </w:pPr>
      <w:r>
        <w:rPr>
          <w:rFonts w:cs="Calibri"/>
          <w:b/>
          <w:bCs/>
          <w:sz w:val="23"/>
          <w:szCs w:val="23"/>
        </w:rPr>
        <w:t>Base de datos CEAI.</w:t>
      </w:r>
    </w:p>
    <w:p w14:paraId="5CAA70A7" w14:textId="77777777" w:rsidR="0092729E" w:rsidRDefault="0092729E" w:rsidP="009448E8">
      <w:pPr>
        <w:spacing w:after="0" w:line="240" w:lineRule="auto"/>
        <w:rPr>
          <w:rFonts w:cs="Calibri"/>
          <w:b/>
          <w:sz w:val="24"/>
          <w:szCs w:val="24"/>
        </w:rPr>
      </w:pPr>
    </w:p>
    <w:p w14:paraId="3FC10496" w14:textId="77777777" w:rsidR="0092729E" w:rsidRDefault="0092729E" w:rsidP="009448E8">
      <w:pPr>
        <w:spacing w:after="0" w:line="240" w:lineRule="auto"/>
        <w:rPr>
          <w:rFonts w:cs="Calibri"/>
          <w:b/>
          <w:sz w:val="24"/>
          <w:szCs w:val="24"/>
        </w:rPr>
      </w:pPr>
    </w:p>
    <w:p w14:paraId="294A3AAC" w14:textId="71FC30E2" w:rsidR="00B53D0D" w:rsidRDefault="00AC6994" w:rsidP="009448E8">
      <w:pPr>
        <w:spacing w:after="0" w:line="240" w:lineRule="auto"/>
        <w:rPr>
          <w:rFonts w:cs="Calibri"/>
          <w:b/>
          <w:sz w:val="24"/>
          <w:szCs w:val="24"/>
        </w:rPr>
      </w:pPr>
      <w:r>
        <w:rPr>
          <w:rFonts w:cs="Calibri"/>
          <w:b/>
          <w:sz w:val="24"/>
          <w:szCs w:val="24"/>
        </w:rPr>
        <w:t>4</w:t>
      </w:r>
      <w:r w:rsidR="00B53D0D" w:rsidRPr="00F51763">
        <w:rPr>
          <w:rFonts w:cs="Calibri"/>
          <w:b/>
          <w:sz w:val="24"/>
          <w:szCs w:val="24"/>
        </w:rPr>
        <w:t>.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8"/>
        <w:gridCol w:w="2997"/>
        <w:gridCol w:w="1556"/>
        <w:gridCol w:w="1414"/>
        <w:gridCol w:w="2542"/>
      </w:tblGrid>
      <w:tr w:rsidR="00B53D0D" w:rsidRPr="00F51763" w14:paraId="713DDDE6" w14:textId="77777777" w:rsidTr="00AC6994">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3011"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384"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B53D0D" w:rsidRPr="00F51763" w14:paraId="3F4A6432" w14:textId="77777777" w:rsidTr="00AC6994">
        <w:trPr>
          <w:trHeight w:val="285"/>
        </w:trPr>
        <w:tc>
          <w:tcPr>
            <w:tcW w:w="1242" w:type="dxa"/>
          </w:tcPr>
          <w:p w14:paraId="6D76AA20" w14:textId="77777777" w:rsidR="00B53D0D" w:rsidRPr="00F51763" w:rsidRDefault="00B53D0D" w:rsidP="00033399">
            <w:pPr>
              <w:spacing w:line="360" w:lineRule="auto"/>
              <w:jc w:val="both"/>
              <w:rPr>
                <w:rFonts w:cs="Calibri"/>
                <w:b/>
              </w:rPr>
            </w:pPr>
            <w:r w:rsidRPr="00F51763">
              <w:rPr>
                <w:rFonts w:cs="Calibri"/>
                <w:b/>
              </w:rPr>
              <w:t>Autor (es)</w:t>
            </w:r>
          </w:p>
        </w:tc>
        <w:tc>
          <w:tcPr>
            <w:tcW w:w="3011" w:type="dxa"/>
          </w:tcPr>
          <w:p w14:paraId="18153923" w14:textId="77777777" w:rsidR="002737DF" w:rsidRDefault="00AC6994" w:rsidP="00033399">
            <w:pPr>
              <w:spacing w:line="360" w:lineRule="auto"/>
              <w:jc w:val="both"/>
              <w:rPr>
                <w:rFonts w:cs="Calibri"/>
                <w:b/>
              </w:rPr>
            </w:pPr>
            <w:proofErr w:type="spellStart"/>
            <w:r>
              <w:rPr>
                <w:rFonts w:cs="Calibri"/>
                <w:b/>
              </w:rPr>
              <w:t>Duvan</w:t>
            </w:r>
            <w:proofErr w:type="spellEnd"/>
            <w:r>
              <w:rPr>
                <w:rFonts w:cs="Calibri"/>
                <w:b/>
              </w:rPr>
              <w:t xml:space="preserve"> Steven Rosero Obando</w:t>
            </w:r>
          </w:p>
          <w:p w14:paraId="7C698B47" w14:textId="2F81F4DE" w:rsidR="002737DF" w:rsidRPr="00F51763" w:rsidRDefault="002737DF" w:rsidP="00033399">
            <w:pPr>
              <w:spacing w:line="360" w:lineRule="auto"/>
              <w:jc w:val="both"/>
              <w:rPr>
                <w:rFonts w:cs="Calibri"/>
                <w:b/>
              </w:rPr>
            </w:pPr>
            <w:proofErr w:type="spellStart"/>
            <w:r>
              <w:rPr>
                <w:rFonts w:cs="Calibri"/>
                <w:b/>
              </w:rPr>
              <w:t>Hussen</w:t>
            </w:r>
            <w:proofErr w:type="spellEnd"/>
            <w:r>
              <w:rPr>
                <w:rFonts w:cs="Calibri"/>
                <w:b/>
              </w:rPr>
              <w:t xml:space="preserve"> </w:t>
            </w:r>
            <w:proofErr w:type="spellStart"/>
            <w:r>
              <w:rPr>
                <w:rFonts w:cs="Calibri"/>
                <w:b/>
              </w:rPr>
              <w:t>Enmanuel</w:t>
            </w:r>
            <w:proofErr w:type="spellEnd"/>
            <w:r>
              <w:rPr>
                <w:rFonts w:cs="Calibri"/>
                <w:b/>
              </w:rPr>
              <w:t xml:space="preserve"> Ortiz Castillo</w:t>
            </w:r>
          </w:p>
        </w:tc>
        <w:tc>
          <w:tcPr>
            <w:tcW w:w="1559" w:type="dxa"/>
          </w:tcPr>
          <w:p w14:paraId="279BAB56" w14:textId="77777777" w:rsidR="00B53D0D" w:rsidRDefault="009B11F2" w:rsidP="00033399">
            <w:pPr>
              <w:spacing w:line="360" w:lineRule="auto"/>
              <w:jc w:val="both"/>
              <w:rPr>
                <w:rFonts w:cs="Calibri"/>
                <w:b/>
              </w:rPr>
            </w:pPr>
            <w:r>
              <w:rPr>
                <w:rFonts w:cs="Calibri"/>
                <w:b/>
              </w:rPr>
              <w:t>Instructor FIC</w:t>
            </w:r>
          </w:p>
          <w:p w14:paraId="78111428" w14:textId="1A08CF0C" w:rsidR="002737DF" w:rsidRPr="00F51763" w:rsidRDefault="002737DF" w:rsidP="00033399">
            <w:pPr>
              <w:spacing w:line="360" w:lineRule="auto"/>
              <w:jc w:val="both"/>
              <w:rPr>
                <w:rFonts w:cs="Calibri"/>
                <w:b/>
              </w:rPr>
            </w:pPr>
            <w:r>
              <w:rPr>
                <w:rFonts w:cs="Calibri"/>
                <w:b/>
              </w:rPr>
              <w:t>Instructor FIC</w:t>
            </w:r>
          </w:p>
        </w:tc>
        <w:tc>
          <w:tcPr>
            <w:tcW w:w="1384" w:type="dxa"/>
          </w:tcPr>
          <w:p w14:paraId="7B0D797B" w14:textId="77777777" w:rsidR="00B53D0D" w:rsidRDefault="009B11F2" w:rsidP="009B11F2">
            <w:pPr>
              <w:spacing w:line="360" w:lineRule="auto"/>
              <w:jc w:val="center"/>
              <w:rPr>
                <w:rFonts w:cs="Calibri"/>
                <w:b/>
              </w:rPr>
            </w:pPr>
            <w:r>
              <w:rPr>
                <w:rFonts w:cs="Calibri"/>
                <w:b/>
              </w:rPr>
              <w:t>CEAI</w:t>
            </w:r>
          </w:p>
          <w:p w14:paraId="423F3BFD" w14:textId="5EFBB9CD" w:rsidR="009B11F2" w:rsidRPr="00F51763" w:rsidRDefault="002737DF" w:rsidP="009B11F2">
            <w:pPr>
              <w:spacing w:line="360" w:lineRule="auto"/>
              <w:jc w:val="center"/>
              <w:rPr>
                <w:rFonts w:cs="Calibri"/>
                <w:b/>
              </w:rPr>
            </w:pPr>
            <w:bookmarkStart w:id="0" w:name="_GoBack"/>
            <w:bookmarkEnd w:id="0"/>
            <w:r>
              <w:rPr>
                <w:rFonts w:cs="Calibri"/>
                <w:b/>
              </w:rPr>
              <w:t>CEAI</w:t>
            </w:r>
          </w:p>
        </w:tc>
        <w:tc>
          <w:tcPr>
            <w:tcW w:w="2551" w:type="dxa"/>
          </w:tcPr>
          <w:p w14:paraId="0EED43B0" w14:textId="7A13E162" w:rsidR="002737DF" w:rsidRDefault="009B11F2" w:rsidP="00AC6994">
            <w:pPr>
              <w:spacing w:line="360" w:lineRule="auto"/>
              <w:jc w:val="both"/>
              <w:rPr>
                <w:rFonts w:cs="Calibri"/>
                <w:b/>
              </w:rPr>
            </w:pPr>
            <w:r>
              <w:rPr>
                <w:rFonts w:cs="Calibri"/>
                <w:b/>
              </w:rPr>
              <w:t>2</w:t>
            </w:r>
            <w:r w:rsidR="00AC6994">
              <w:rPr>
                <w:rFonts w:cs="Calibri"/>
                <w:b/>
              </w:rPr>
              <w:t>8</w:t>
            </w:r>
            <w:r>
              <w:rPr>
                <w:rFonts w:cs="Calibri"/>
                <w:b/>
              </w:rPr>
              <w:t>/04/2026</w:t>
            </w:r>
          </w:p>
          <w:p w14:paraId="67BA6CBA" w14:textId="75EA0CC9" w:rsidR="009B11F2" w:rsidRPr="002737DF" w:rsidRDefault="002737DF" w:rsidP="002737DF">
            <w:pPr>
              <w:rPr>
                <w:rFonts w:cs="Calibri"/>
                <w:b/>
              </w:rPr>
            </w:pPr>
            <w:r w:rsidRPr="002737DF">
              <w:rPr>
                <w:rFonts w:cs="Calibri"/>
                <w:b/>
              </w:rPr>
              <w:t>28/04/2026</w:t>
            </w:r>
          </w:p>
        </w:tc>
      </w:tr>
    </w:tbl>
    <w:p w14:paraId="4D6657C4" w14:textId="77777777" w:rsidR="0092729E" w:rsidRDefault="0092729E" w:rsidP="00033399">
      <w:pPr>
        <w:spacing w:line="360" w:lineRule="auto"/>
        <w:rPr>
          <w:rFonts w:cs="Calibri"/>
          <w:b/>
          <w:sz w:val="24"/>
          <w:szCs w:val="24"/>
        </w:rPr>
      </w:pPr>
    </w:p>
    <w:p w14:paraId="2E14072D" w14:textId="6F84AC7F" w:rsidR="00B53D0D" w:rsidRPr="00F51763" w:rsidRDefault="00AC6994" w:rsidP="00033399">
      <w:pPr>
        <w:spacing w:line="360" w:lineRule="auto"/>
        <w:rPr>
          <w:rFonts w:cs="Calibri"/>
          <w:b/>
          <w:sz w:val="24"/>
          <w:szCs w:val="24"/>
        </w:rPr>
      </w:pPr>
      <w:r>
        <w:rPr>
          <w:rFonts w:cs="Calibri"/>
          <w:b/>
          <w:sz w:val="24"/>
          <w:szCs w:val="24"/>
        </w:rPr>
        <w:t>5</w:t>
      </w:r>
      <w:r w:rsidR="00B53D0D" w:rsidRPr="00F51763">
        <w:rPr>
          <w:rFonts w:cs="Calibri"/>
          <w:b/>
          <w:sz w:val="24"/>
          <w:szCs w:val="24"/>
        </w:rPr>
        <w:t xml:space="preserve">. CONTROL DE CAMBIOS </w:t>
      </w:r>
      <w:r w:rsidR="00B53D0D"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1"/>
      <w:headerReference w:type="default" r:id="rId12"/>
      <w:footerReference w:type="default" r:id="rId13"/>
      <w:headerReference w:type="first" r:id="rId1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C95D3" w14:textId="77777777" w:rsidR="00C5012A" w:rsidRDefault="00C5012A">
      <w:pPr>
        <w:spacing w:after="0" w:line="240" w:lineRule="auto"/>
      </w:pPr>
      <w:r>
        <w:separator/>
      </w:r>
    </w:p>
  </w:endnote>
  <w:endnote w:type="continuationSeparator" w:id="0">
    <w:p w14:paraId="442BCD0B" w14:textId="77777777" w:rsidR="00C5012A" w:rsidRDefault="00C5012A">
      <w:pPr>
        <w:spacing w:after="0" w:line="240" w:lineRule="auto"/>
      </w:pPr>
      <w:r>
        <w:continuationSeparator/>
      </w:r>
    </w:p>
  </w:endnote>
  <w:endnote w:type="continuationNotice" w:id="1">
    <w:p w14:paraId="6846E18C" w14:textId="77777777" w:rsidR="00C5012A" w:rsidRDefault="00C501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panose1 w:val="020B0604030504040204"/>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Segoe UI Symbol">
    <w:panose1 w:val="020B0502040204020203"/>
    <w:charset w:val="00"/>
    <w:family w:val="swiss"/>
    <w:pitch w:val="variable"/>
    <w:sig w:usb0="800001E3" w:usb1="1200FF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3FBD7" w14:textId="77777777" w:rsidR="00C5012A" w:rsidRDefault="00C5012A">
      <w:pPr>
        <w:spacing w:after="0" w:line="240" w:lineRule="auto"/>
      </w:pPr>
      <w:r>
        <w:separator/>
      </w:r>
    </w:p>
  </w:footnote>
  <w:footnote w:type="continuationSeparator" w:id="0">
    <w:p w14:paraId="70551A95" w14:textId="77777777" w:rsidR="00C5012A" w:rsidRDefault="00C5012A">
      <w:pPr>
        <w:spacing w:after="0" w:line="240" w:lineRule="auto"/>
      </w:pPr>
      <w:r>
        <w:continuationSeparator/>
      </w:r>
    </w:p>
  </w:footnote>
  <w:footnote w:type="continuationNotice" w:id="1">
    <w:p w14:paraId="1F0383BD" w14:textId="77777777" w:rsidR="00C5012A" w:rsidRDefault="00C5012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60AA8" w14:textId="6D30D285" w:rsidR="00F51763" w:rsidRDefault="00C5012A">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2050"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8D12F" w14:textId="5E084DE1" w:rsidR="00E85AFD" w:rsidRDefault="00AC6994">
    <w:pPr>
      <w:pStyle w:val="Encabezado"/>
    </w:pPr>
    <w:r w:rsidRPr="001A74F0">
      <w:rPr>
        <w:noProof/>
        <w:lang w:eastAsia="es-CO"/>
      </w:rPr>
      <w:drawing>
        <wp:anchor distT="0" distB="0" distL="114300" distR="114300" simplePos="0" relativeHeight="251662336" behindDoc="0" locked="0" layoutInCell="1" allowOverlap="1" wp14:anchorId="175153C5" wp14:editId="0381F8DC">
          <wp:simplePos x="0" y="0"/>
          <wp:positionH relativeFrom="page">
            <wp:align>center</wp:align>
          </wp:positionH>
          <wp:positionV relativeFrom="paragraph">
            <wp:posOffset>113665</wp:posOffset>
          </wp:positionV>
          <wp:extent cx="592455" cy="561340"/>
          <wp:effectExtent l="0" t="0" r="0" b="0"/>
          <wp:wrapSquare wrapText="bothSides"/>
          <wp:docPr id="7" name="Imagen 7">
            <a:extLst xmlns:a="http://schemas.openxmlformats.org/drawingml/2006/main">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stretch>
                    <a:fillRect/>
                  </a:stretch>
                </pic:blipFill>
                <pic:spPr>
                  <a:xfrm>
                    <a:off x="0" y="0"/>
                    <a:ext cx="592455" cy="561340"/>
                  </a:xfrm>
                  <a:prstGeom prst="rect">
                    <a:avLst/>
                  </a:prstGeom>
                </pic:spPr>
              </pic:pic>
            </a:graphicData>
          </a:graphic>
        </wp:anchor>
      </w:drawing>
    </w:r>
    <w:r w:rsidR="002D12AD">
      <w:rPr>
        <w:noProof/>
        <w:lang w:val="es-ES" w:eastAsia="es-ES"/>
      </w:rPr>
      <w:t xml:space="preserve"> </w:t>
    </w:r>
    <w:r w:rsidR="002D12AD">
      <w:rPr>
        <w:noProof/>
        <w:lang w:eastAsia="es-CO"/>
      </w:rPr>
      <w:t xml:space="preserve">                                                                                                                      </w:t>
    </w:r>
  </w:p>
  <w:p w14:paraId="22FDCF38" w14:textId="01A625E4" w:rsidR="00E85AFD" w:rsidRDefault="00E85AFD" w:rsidP="00BB464D">
    <w:pPr>
      <w:pStyle w:val="Encabezado"/>
      <w:tabs>
        <w:tab w:val="clear" w:pos="4419"/>
        <w:tab w:val="clear" w:pos="8838"/>
        <w:tab w:val="right" w:pos="8413"/>
      </w:tab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DF2BE" w14:textId="36BC9D2D" w:rsidR="00E85AFD" w:rsidRDefault="00C5012A">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2049"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763B59"/>
    <w:multiLevelType w:val="multilevel"/>
    <w:tmpl w:val="F82EB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2F8437E"/>
    <w:multiLevelType w:val="multilevel"/>
    <w:tmpl w:val="EAE85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7D2E3260"/>
    <w:multiLevelType w:val="multilevel"/>
    <w:tmpl w:val="8A80F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AFD"/>
    <w:rsid w:val="000266EC"/>
    <w:rsid w:val="00033399"/>
    <w:rsid w:val="000537B7"/>
    <w:rsid w:val="000723CC"/>
    <w:rsid w:val="000915F7"/>
    <w:rsid w:val="000935DA"/>
    <w:rsid w:val="000A39E3"/>
    <w:rsid w:val="000A648F"/>
    <w:rsid w:val="000C285C"/>
    <w:rsid w:val="000C6FE8"/>
    <w:rsid w:val="000E3051"/>
    <w:rsid w:val="000F2166"/>
    <w:rsid w:val="00117BFB"/>
    <w:rsid w:val="00141606"/>
    <w:rsid w:val="001433ED"/>
    <w:rsid w:val="00172F63"/>
    <w:rsid w:val="00174851"/>
    <w:rsid w:val="001953B1"/>
    <w:rsid w:val="001C508E"/>
    <w:rsid w:val="001C62E7"/>
    <w:rsid w:val="001D75C8"/>
    <w:rsid w:val="00225BA6"/>
    <w:rsid w:val="00233A9B"/>
    <w:rsid w:val="00236437"/>
    <w:rsid w:val="002601C9"/>
    <w:rsid w:val="00260C56"/>
    <w:rsid w:val="002628D1"/>
    <w:rsid w:val="002737DF"/>
    <w:rsid w:val="00282F88"/>
    <w:rsid w:val="002A328E"/>
    <w:rsid w:val="002C2991"/>
    <w:rsid w:val="002D12AD"/>
    <w:rsid w:val="002D5347"/>
    <w:rsid w:val="002E0F5A"/>
    <w:rsid w:val="003163ED"/>
    <w:rsid w:val="003232D5"/>
    <w:rsid w:val="003319AD"/>
    <w:rsid w:val="0034249B"/>
    <w:rsid w:val="003605B2"/>
    <w:rsid w:val="00362DE7"/>
    <w:rsid w:val="003630EC"/>
    <w:rsid w:val="003662B8"/>
    <w:rsid w:val="0038578C"/>
    <w:rsid w:val="00395869"/>
    <w:rsid w:val="003A64C4"/>
    <w:rsid w:val="003B2FA3"/>
    <w:rsid w:val="003B493D"/>
    <w:rsid w:val="003E7263"/>
    <w:rsid w:val="00400D09"/>
    <w:rsid w:val="00417AA3"/>
    <w:rsid w:val="00424075"/>
    <w:rsid w:val="004360C9"/>
    <w:rsid w:val="00444A2D"/>
    <w:rsid w:val="00451A05"/>
    <w:rsid w:val="004673B2"/>
    <w:rsid w:val="004A4F7B"/>
    <w:rsid w:val="004F397B"/>
    <w:rsid w:val="004F78BC"/>
    <w:rsid w:val="00502891"/>
    <w:rsid w:val="00504738"/>
    <w:rsid w:val="005242C6"/>
    <w:rsid w:val="00537159"/>
    <w:rsid w:val="00553E9D"/>
    <w:rsid w:val="005931AF"/>
    <w:rsid w:val="005D3455"/>
    <w:rsid w:val="005D45F3"/>
    <w:rsid w:val="005D762E"/>
    <w:rsid w:val="005E2F69"/>
    <w:rsid w:val="005E716B"/>
    <w:rsid w:val="00603998"/>
    <w:rsid w:val="00604A19"/>
    <w:rsid w:val="00630D59"/>
    <w:rsid w:val="006417E5"/>
    <w:rsid w:val="00646F55"/>
    <w:rsid w:val="006866E9"/>
    <w:rsid w:val="006A0BF0"/>
    <w:rsid w:val="00702E2E"/>
    <w:rsid w:val="00743A27"/>
    <w:rsid w:val="00751BAF"/>
    <w:rsid w:val="007553B0"/>
    <w:rsid w:val="00757948"/>
    <w:rsid w:val="00761526"/>
    <w:rsid w:val="00763716"/>
    <w:rsid w:val="00763DBE"/>
    <w:rsid w:val="007659AA"/>
    <w:rsid w:val="007C3AB2"/>
    <w:rsid w:val="007C5A18"/>
    <w:rsid w:val="007D4273"/>
    <w:rsid w:val="00815D58"/>
    <w:rsid w:val="0082455B"/>
    <w:rsid w:val="00834292"/>
    <w:rsid w:val="00845E20"/>
    <w:rsid w:val="00877C70"/>
    <w:rsid w:val="00880A59"/>
    <w:rsid w:val="00886060"/>
    <w:rsid w:val="008C24DE"/>
    <w:rsid w:val="008D48E0"/>
    <w:rsid w:val="008D60C4"/>
    <w:rsid w:val="008D7773"/>
    <w:rsid w:val="008F5A23"/>
    <w:rsid w:val="009015A5"/>
    <w:rsid w:val="0092729E"/>
    <w:rsid w:val="00934CBB"/>
    <w:rsid w:val="009448E8"/>
    <w:rsid w:val="009B11F2"/>
    <w:rsid w:val="009B6B97"/>
    <w:rsid w:val="009D3278"/>
    <w:rsid w:val="00A260E9"/>
    <w:rsid w:val="00A30720"/>
    <w:rsid w:val="00A63563"/>
    <w:rsid w:val="00A74406"/>
    <w:rsid w:val="00A92164"/>
    <w:rsid w:val="00A93D42"/>
    <w:rsid w:val="00AC16D0"/>
    <w:rsid w:val="00AC6994"/>
    <w:rsid w:val="00AF79AC"/>
    <w:rsid w:val="00B03D78"/>
    <w:rsid w:val="00B334B2"/>
    <w:rsid w:val="00B34D54"/>
    <w:rsid w:val="00B37BFF"/>
    <w:rsid w:val="00B457AB"/>
    <w:rsid w:val="00B53D0D"/>
    <w:rsid w:val="00B67A68"/>
    <w:rsid w:val="00BA3E8C"/>
    <w:rsid w:val="00BA649D"/>
    <w:rsid w:val="00BB464D"/>
    <w:rsid w:val="00BF72EC"/>
    <w:rsid w:val="00C40C7E"/>
    <w:rsid w:val="00C5012A"/>
    <w:rsid w:val="00CA46F1"/>
    <w:rsid w:val="00CA7209"/>
    <w:rsid w:val="00CB109D"/>
    <w:rsid w:val="00CC084F"/>
    <w:rsid w:val="00CC09B2"/>
    <w:rsid w:val="00CE69A9"/>
    <w:rsid w:val="00CF66F5"/>
    <w:rsid w:val="00D11770"/>
    <w:rsid w:val="00D277E1"/>
    <w:rsid w:val="00D824B7"/>
    <w:rsid w:val="00D83FDF"/>
    <w:rsid w:val="00D85CF8"/>
    <w:rsid w:val="00DB5839"/>
    <w:rsid w:val="00DC52B5"/>
    <w:rsid w:val="00DD7DE9"/>
    <w:rsid w:val="00DE4C9A"/>
    <w:rsid w:val="00DE6C0E"/>
    <w:rsid w:val="00DF2EFD"/>
    <w:rsid w:val="00E34F6F"/>
    <w:rsid w:val="00E372DF"/>
    <w:rsid w:val="00E413A0"/>
    <w:rsid w:val="00E5319B"/>
    <w:rsid w:val="00E54187"/>
    <w:rsid w:val="00E664A7"/>
    <w:rsid w:val="00E84005"/>
    <w:rsid w:val="00E85AFD"/>
    <w:rsid w:val="00EB21B5"/>
    <w:rsid w:val="00EB5C81"/>
    <w:rsid w:val="00EE736D"/>
    <w:rsid w:val="00EF49A0"/>
    <w:rsid w:val="00F2679D"/>
    <w:rsid w:val="00F439FE"/>
    <w:rsid w:val="00F51763"/>
    <w:rsid w:val="00F67240"/>
    <w:rsid w:val="00F97D5C"/>
    <w:rsid w:val="00FB155A"/>
    <w:rsid w:val="00FB5843"/>
    <w:rsid w:val="00FD297B"/>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C2231585-6493-4842-A44C-CC4049506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basedOn w:val="Normal"/>
    <w:next w:val="Normal"/>
    <w:link w:val="Ttulo4Car"/>
    <w:uiPriority w:val="9"/>
    <w:semiHidden/>
    <w:unhideWhenUsed/>
    <w:qFormat/>
    <w:rsid w:val="00763716"/>
    <w:pPr>
      <w:keepNext/>
      <w:keepLines/>
      <w:spacing w:before="40" w:after="0"/>
      <w:outlineLvl w:val="3"/>
    </w:pPr>
    <w:rPr>
      <w:rFonts w:asciiTheme="majorHAnsi" w:eastAsiaTheme="majorEastAsia" w:hAnsiTheme="majorHAnsi" w:cstheme="majorBidi"/>
      <w:i/>
      <w:iCs/>
      <w:color w:val="032348"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de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ng-star-inserted">
    <w:name w:val="ng-star-inserted"/>
    <w:basedOn w:val="Fuentedeprrafopredeter"/>
    <w:rsid w:val="000C6FE8"/>
  </w:style>
  <w:style w:type="character" w:customStyle="1" w:styleId="Ttulo4Car">
    <w:name w:val="Título 4 Car"/>
    <w:basedOn w:val="Fuentedeprrafopredeter"/>
    <w:link w:val="Ttulo4"/>
    <w:uiPriority w:val="9"/>
    <w:semiHidden/>
    <w:rsid w:val="00763716"/>
    <w:rPr>
      <w:rFonts w:asciiTheme="majorHAnsi" w:eastAsiaTheme="majorEastAsia" w:hAnsiTheme="majorHAnsi" w:cstheme="majorBidi"/>
      <w:i/>
      <w:iCs/>
      <w:color w:val="032348" w:themeColor="accent1" w:themeShade="BF"/>
      <w:sz w:val="22"/>
      <w:szCs w:val="22"/>
      <w:lang w:eastAsia="en-US"/>
    </w:rPr>
  </w:style>
  <w:style w:type="table" w:styleId="Cuadrculadetablaclara">
    <w:name w:val="Grid Table Light"/>
    <w:basedOn w:val="Tablanormal"/>
    <w:uiPriority w:val="40"/>
    <w:rsid w:val="0075794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decuadrcula5oscura">
    <w:name w:val="Grid Table 5 Dark"/>
    <w:basedOn w:val="Tablanormal"/>
    <w:uiPriority w:val="50"/>
    <w:rsid w:val="007579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adecuadrcula4">
    <w:name w:val="Grid Table 4"/>
    <w:basedOn w:val="Tablanormal"/>
    <w:uiPriority w:val="49"/>
    <w:rsid w:val="007579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76826280">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02654256">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19483458">
      <w:bodyDiv w:val="1"/>
      <w:marLeft w:val="0"/>
      <w:marRight w:val="0"/>
      <w:marTop w:val="0"/>
      <w:marBottom w:val="0"/>
      <w:divBdr>
        <w:top w:val="none" w:sz="0" w:space="0" w:color="auto"/>
        <w:left w:val="none" w:sz="0" w:space="0" w:color="auto"/>
        <w:bottom w:val="none" w:sz="0" w:space="0" w:color="auto"/>
        <w:right w:val="none" w:sz="0" w:space="0" w:color="auto"/>
      </w:divBdr>
      <w:divsChild>
        <w:div w:id="712314475">
          <w:marLeft w:val="0"/>
          <w:marRight w:val="0"/>
          <w:marTop w:val="0"/>
          <w:marBottom w:val="0"/>
          <w:divBdr>
            <w:top w:val="none" w:sz="0" w:space="0" w:color="auto"/>
            <w:left w:val="none" w:sz="0" w:space="0" w:color="auto"/>
            <w:bottom w:val="none" w:sz="0" w:space="0" w:color="auto"/>
            <w:right w:val="none" w:sz="0" w:space="0" w:color="auto"/>
          </w:divBdr>
        </w:div>
        <w:div w:id="906912654">
          <w:marLeft w:val="0"/>
          <w:marRight w:val="0"/>
          <w:marTop w:val="0"/>
          <w:marBottom w:val="0"/>
          <w:divBdr>
            <w:top w:val="none" w:sz="0" w:space="0" w:color="auto"/>
            <w:left w:val="none" w:sz="0" w:space="0" w:color="auto"/>
            <w:bottom w:val="none" w:sz="0" w:space="0" w:color="auto"/>
            <w:right w:val="none" w:sz="0" w:space="0" w:color="auto"/>
          </w:divBdr>
        </w:div>
        <w:div w:id="1703626364">
          <w:marLeft w:val="0"/>
          <w:marRight w:val="0"/>
          <w:marTop w:val="0"/>
          <w:marBottom w:val="0"/>
          <w:divBdr>
            <w:top w:val="none" w:sz="0" w:space="0" w:color="auto"/>
            <w:left w:val="none" w:sz="0" w:space="0" w:color="auto"/>
            <w:bottom w:val="none" w:sz="0" w:space="0" w:color="auto"/>
            <w:right w:val="none" w:sz="0" w:space="0" w:color="auto"/>
          </w:divBdr>
        </w:div>
        <w:div w:id="1739286959">
          <w:marLeft w:val="0"/>
          <w:marRight w:val="0"/>
          <w:marTop w:val="0"/>
          <w:marBottom w:val="0"/>
          <w:divBdr>
            <w:top w:val="none" w:sz="0" w:space="0" w:color="auto"/>
            <w:left w:val="none" w:sz="0" w:space="0" w:color="auto"/>
            <w:bottom w:val="none" w:sz="0" w:space="0" w:color="auto"/>
            <w:right w:val="none" w:sz="0" w:space="0" w:color="auto"/>
          </w:divBdr>
        </w:div>
        <w:div w:id="1954483668">
          <w:marLeft w:val="0"/>
          <w:marRight w:val="0"/>
          <w:marTop w:val="0"/>
          <w:marBottom w:val="0"/>
          <w:divBdr>
            <w:top w:val="none" w:sz="0" w:space="0" w:color="auto"/>
            <w:left w:val="none" w:sz="0" w:space="0" w:color="auto"/>
            <w:bottom w:val="none" w:sz="0" w:space="0" w:color="auto"/>
            <w:right w:val="none" w:sz="0" w:space="0" w:color="auto"/>
          </w:divBdr>
        </w:div>
        <w:div w:id="2031638982">
          <w:marLeft w:val="0"/>
          <w:marRight w:val="0"/>
          <w:marTop w:val="0"/>
          <w:marBottom w:val="0"/>
          <w:divBdr>
            <w:top w:val="none" w:sz="0" w:space="0" w:color="auto"/>
            <w:left w:val="none" w:sz="0" w:space="0" w:color="auto"/>
            <w:bottom w:val="none" w:sz="0" w:space="0" w:color="auto"/>
            <w:right w:val="none" w:sz="0" w:space="0" w:color="auto"/>
          </w:divBdr>
        </w:div>
      </w:divsChild>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19688741">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E9E329788A7D448838FEBAA6B85013" ma:contentTypeVersion="11" ma:contentTypeDescription="Create a new document." ma:contentTypeScope="" ma:versionID="88679b5cd56aba768b582266259f6624">
  <xsd:schema xmlns:xsd="http://www.w3.org/2001/XMLSchema" xmlns:xs="http://www.w3.org/2001/XMLSchema" xmlns:p="http://schemas.microsoft.com/office/2006/metadata/properties" xmlns:ns3="0159f12c-7139-4842-9816-b5f48cef76b8" targetNamespace="http://schemas.microsoft.com/office/2006/metadata/properties" ma:root="true" ma:fieldsID="8aa0c1bbc2a160a1feabef4026471941" ns3:_="">
    <xsd:import namespace="0159f12c-7139-4842-9816-b5f48cef76b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9f12c-7139-4842-9816-b5f48cef76b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159f12c-7139-4842-9816-b5f48cef7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AE651-847B-455E-88C5-A48306C3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9f12c-7139-4842-9816-b5f48cef76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0159f12c-7139-4842-9816-b5f48cef76b8"/>
  </ds:schemaRefs>
</ds:datastoreItem>
</file>

<file path=customXml/itemProps3.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4.xml><?xml version="1.0" encoding="utf-8"?>
<ds:datastoreItem xmlns:ds="http://schemas.openxmlformats.org/officeDocument/2006/customXml" ds:itemID="{068F7CA0-9668-4137-9F05-7082544C3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0</TotalTime>
  <Pages>8</Pages>
  <Words>1346</Words>
  <Characters>7409</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8738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dc:description/>
  <cp:lastModifiedBy>Estudiante</cp:lastModifiedBy>
  <cp:revision>2</cp:revision>
  <cp:lastPrinted>2016-06-08T13:42:00Z</cp:lastPrinted>
  <dcterms:created xsi:type="dcterms:W3CDTF">2026-04-30T18:47:00Z</dcterms:created>
  <dcterms:modified xsi:type="dcterms:W3CDTF">2026-04-30T18:47:00Z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0x0101006AE9E329788A7D448838FEBAA6B85013</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2025-06-19T13:22:29Z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fbdecfbf-57b5-4de9-8258-e023ad137688</vt:lpwstr>
  </property>
  <property fmtid="{D5CDD505-2E9C-101B-9397-08002B2CF9AE}" pid="11" name="MSIP_Label_fc111285-cafa-4fc9-8a9a-bd902089b24f_ContentBits">
    <vt:lpwstr>0</vt:lpwstr>
  </property>
  <property fmtid="{D5CDD505-2E9C-101B-9397-08002B2CF9AE}" pid="12" name="MSIP_Label_fc111285-cafa-4fc9-8a9a-bd902089b24f_Tag">
    <vt:lpwstr>10, 0, 1, 1</vt:lpwstr>
  </property>
</Properties>
</file>